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5564" w14:textId="321D9B05" w:rsidR="008A6CF9" w:rsidRPr="00563E0F" w:rsidRDefault="00233579" w:rsidP="00563E0F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Styringsgruppemøte 20</w:t>
      </w:r>
      <w:r w:rsidR="0070082D" w:rsidRPr="00563E0F">
        <w:rPr>
          <w:b/>
          <w:sz w:val="28"/>
          <w:szCs w:val="28"/>
          <w:u w:val="single"/>
        </w:rPr>
        <w:t>.11.19</w:t>
      </w:r>
      <w:r>
        <w:rPr>
          <w:b/>
          <w:sz w:val="28"/>
          <w:szCs w:val="28"/>
          <w:u w:val="single"/>
        </w:rPr>
        <w:t xml:space="preserve"> Tromsø Clarion Hotel The Edge</w:t>
      </w:r>
    </w:p>
    <w:p w14:paraId="7A54DE5A" w14:textId="77777777" w:rsidR="00E738C1" w:rsidRDefault="00E738C1"/>
    <w:p w14:paraId="24E31ACF" w14:textId="3103D8E3" w:rsidR="0070082D" w:rsidRPr="00233579" w:rsidRDefault="00E738C1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1</w:t>
      </w:r>
      <w:r w:rsidR="00742A2C" w:rsidRPr="00233579">
        <w:rPr>
          <w:b/>
          <w:u w:val="single"/>
        </w:rPr>
        <w:t xml:space="preserve"> </w:t>
      </w:r>
    </w:p>
    <w:p w14:paraId="13409E41" w14:textId="31BC9164" w:rsidR="00742A2C" w:rsidRDefault="00742A2C">
      <w:r>
        <w:t>Valg av referent</w:t>
      </w:r>
      <w:r w:rsidR="00233579">
        <w:t xml:space="preserve"> – Solveig Nergård</w:t>
      </w:r>
    </w:p>
    <w:p w14:paraId="7BA45BEC" w14:textId="5245FE55" w:rsidR="00742A2C" w:rsidRDefault="00742A2C">
      <w:r>
        <w:t xml:space="preserve">Godkjenning av </w:t>
      </w:r>
      <w:r w:rsidR="00233579">
        <w:t>innkalling og referat fra 18.6.19 – Innkalling og referat fra styringsgruppemøte 18.6.19 ble godkjent</w:t>
      </w:r>
      <w:r w:rsidR="00376B59">
        <w:t xml:space="preserve"> ved akklamasjon</w:t>
      </w:r>
    </w:p>
    <w:p w14:paraId="4A0AAE47" w14:textId="77777777" w:rsidR="00233579" w:rsidRDefault="00233579">
      <w:r>
        <w:t>Saker til eventuelt</w:t>
      </w:r>
    </w:p>
    <w:p w14:paraId="6B17A947" w14:textId="77777777" w:rsidR="0070082D" w:rsidRDefault="0070082D"/>
    <w:p w14:paraId="144D9B36" w14:textId="77777777" w:rsidR="00233579" w:rsidRDefault="0070082D" w:rsidP="00563E0F">
      <w:pPr>
        <w:outlineLvl w:val="0"/>
      </w:pPr>
      <w:r w:rsidRPr="00233579">
        <w:rPr>
          <w:b/>
          <w:u w:val="single"/>
        </w:rPr>
        <w:t>Sak 2</w:t>
      </w:r>
      <w:r>
        <w:t xml:space="preserve"> </w:t>
      </w:r>
    </w:p>
    <w:p w14:paraId="05C5ECD3" w14:textId="004813A7" w:rsidR="0070082D" w:rsidRDefault="0070082D" w:rsidP="00563E0F">
      <w:pPr>
        <w:outlineLvl w:val="0"/>
      </w:pPr>
      <w:r>
        <w:t>Orienteringssaker</w:t>
      </w:r>
    </w:p>
    <w:p w14:paraId="02DF7E43" w14:textId="77777777" w:rsidR="00233579" w:rsidRDefault="00233579"/>
    <w:p w14:paraId="4CCE3912" w14:textId="2EDB5B17" w:rsidR="0070082D" w:rsidRDefault="0070082D" w:rsidP="00233579">
      <w:pPr>
        <w:pStyle w:val="Listeavsnitt"/>
        <w:numPr>
          <w:ilvl w:val="0"/>
          <w:numId w:val="3"/>
        </w:numPr>
      </w:pPr>
      <w:r>
        <w:t>I forbindelse med dødsfallet til Silje Fismen sendt</w:t>
      </w:r>
      <w:r w:rsidR="00233579">
        <w:t>e</w:t>
      </w:r>
      <w:r>
        <w:t xml:space="preserve"> NM</w:t>
      </w:r>
      <w:r w:rsidR="00592566">
        <w:t>G</w:t>
      </w:r>
      <w:r>
        <w:t xml:space="preserve"> </w:t>
      </w:r>
      <w:r w:rsidR="00EA4C19">
        <w:t xml:space="preserve">og Melanomregisteret </w:t>
      </w:r>
      <w:r w:rsidR="00233579">
        <w:t>blomster og hilsen i fellesskap</w:t>
      </w:r>
    </w:p>
    <w:p w14:paraId="54C21849" w14:textId="2B3A5798" w:rsidR="001922A3" w:rsidRDefault="001922A3" w:rsidP="001922A3">
      <w:pPr>
        <w:pStyle w:val="Listeavsnitt"/>
        <w:numPr>
          <w:ilvl w:val="0"/>
          <w:numId w:val="4"/>
        </w:numPr>
      </w:pPr>
      <w:r>
        <w:t xml:space="preserve">Adjuvant behandling fra 26.8.19: </w:t>
      </w:r>
      <w:r w:rsidR="004B6779">
        <w:t xml:space="preserve">I møte i Beslutningsforum for nye metoder ble det vedtatt </w:t>
      </w:r>
      <w:r w:rsidR="00F87F4A">
        <w:t xml:space="preserve">adjuvant behandling for stadium III og IV melanom pasienter: Medikamentene det gjelder er Pembrolizumab </w:t>
      </w:r>
      <w:r w:rsidR="003D38A3">
        <w:t xml:space="preserve">ved </w:t>
      </w:r>
      <w:r w:rsidR="00F87F4A">
        <w:t xml:space="preserve">stadium III. Nivolumab stadium III og IV. </w:t>
      </w:r>
      <w:r w:rsidR="003D38A3">
        <w:t xml:space="preserve">Dabrafenib i kombinasjon med Trametinib stadium III ved BRAF V600 mutasjon. For ytterligere indikasjon og spesifisering; se beslutningsforum, nye metoder. </w:t>
      </w:r>
    </w:p>
    <w:p w14:paraId="05E021FB" w14:textId="5607080F" w:rsidR="0070082D" w:rsidRDefault="00233579" w:rsidP="003D38A3">
      <w:pPr>
        <w:pStyle w:val="Listeavsnitt"/>
        <w:numPr>
          <w:ilvl w:val="0"/>
          <w:numId w:val="4"/>
        </w:numPr>
      </w:pPr>
      <w:r>
        <w:t xml:space="preserve">LIS konkurranseutsatte medikamenter – Nivolumab, </w:t>
      </w:r>
      <w:r w:rsidR="001922A3">
        <w:t>Ipilimumab</w:t>
      </w:r>
      <w:r w:rsidR="003D38A3">
        <w:t>?</w:t>
      </w:r>
      <w:r w:rsidR="001922A3">
        <w:t xml:space="preserve"> </w:t>
      </w:r>
      <w:r w:rsidR="00BB4940">
        <w:t xml:space="preserve">BRAF- og MEK </w:t>
      </w:r>
      <w:r w:rsidR="0070082D">
        <w:t>he</w:t>
      </w:r>
      <w:r>
        <w:t>mmer</w:t>
      </w:r>
      <w:r w:rsidR="00BB4940">
        <w:t>e</w:t>
      </w:r>
      <w:r>
        <w:t>. Nivolumab er nåværende anbuds</w:t>
      </w:r>
      <w:r w:rsidR="001922A3">
        <w:t>vinner</w:t>
      </w:r>
      <w:r w:rsidR="0070082D">
        <w:t>. Det er bra det blir end</w:t>
      </w:r>
      <w:bookmarkStart w:id="0" w:name="_GoBack"/>
      <w:bookmarkEnd w:id="0"/>
      <w:r w:rsidR="007C6E59">
        <w:t>r</w:t>
      </w:r>
      <w:r w:rsidR="0070082D">
        <w:t xml:space="preserve">inger først og fremst pga mye bivirkninger </w:t>
      </w:r>
      <w:r w:rsidR="001922A3">
        <w:t xml:space="preserve">ved bruk av nåværende pålagt førstevalg, </w:t>
      </w:r>
      <w:r w:rsidR="0070082D">
        <w:t>men og</w:t>
      </w:r>
      <w:r w:rsidR="00592566">
        <w:t>så</w:t>
      </w:r>
      <w:r w:rsidR="0070082D">
        <w:t xml:space="preserve"> pga pris. Det at man lar firmaer konkurrere </w:t>
      </w:r>
      <w:r w:rsidR="001922A3">
        <w:t xml:space="preserve">på pris </w:t>
      </w:r>
      <w:r w:rsidR="003D38A3">
        <w:t>er veldig viktig.</w:t>
      </w:r>
    </w:p>
    <w:p w14:paraId="02846065" w14:textId="1FF5945C" w:rsidR="0070082D" w:rsidRDefault="0070082D" w:rsidP="003D38A3">
      <w:pPr>
        <w:pStyle w:val="Listeavsnitt"/>
        <w:numPr>
          <w:ilvl w:val="0"/>
          <w:numId w:val="4"/>
        </w:numPr>
      </w:pPr>
      <w:r>
        <w:t>Jarle</w:t>
      </w:r>
      <w:r w:rsidR="00E73B95">
        <w:t xml:space="preserve"> Karlsen</w:t>
      </w:r>
      <w:r>
        <w:t xml:space="preserve"> forteller om møte og evaluering av </w:t>
      </w:r>
      <w:r w:rsidR="003D38A3">
        <w:t xml:space="preserve">Nasjonalt Melanom </w:t>
      </w:r>
      <w:r>
        <w:t xml:space="preserve">møte i september </w:t>
      </w:r>
      <w:r w:rsidR="003D38A3">
        <w:t>d.å.:</w:t>
      </w:r>
    </w:p>
    <w:p w14:paraId="4D095B81" w14:textId="77777777" w:rsidR="003D38A3" w:rsidRDefault="003D38A3"/>
    <w:p w14:paraId="14B0C8AB" w14:textId="5433F888" w:rsidR="003D38A3" w:rsidRDefault="0070082D" w:rsidP="003D38A3">
      <w:pPr>
        <w:pStyle w:val="Listeavsnitt"/>
        <w:numPr>
          <w:ilvl w:val="0"/>
          <w:numId w:val="3"/>
        </w:numPr>
      </w:pPr>
      <w:r>
        <w:t>73 deltak</w:t>
      </w:r>
      <w:r w:rsidR="00356B86">
        <w:t>ere. Bra bredde i deltagen</w:t>
      </w:r>
      <w:r w:rsidR="003D38A3">
        <w:t>de spesialiteter:</w:t>
      </w:r>
      <w:r>
        <w:t xml:space="preserve"> fra plastikkirurger, endokrinologer, hud, onkologi, radio</w:t>
      </w:r>
      <w:r w:rsidR="003D38A3">
        <w:t xml:space="preserve">logi, patologi, nukleærmedisin </w:t>
      </w:r>
      <w:r>
        <w:t>til allmen</w:t>
      </w:r>
      <w:r w:rsidR="003D38A3">
        <w:t>n</w:t>
      </w:r>
      <w:r>
        <w:t>leger. Det var litt få al</w:t>
      </w:r>
      <w:r w:rsidR="003D38A3">
        <w:t>l</w:t>
      </w:r>
      <w:r>
        <w:t>me</w:t>
      </w:r>
      <w:r w:rsidR="003D38A3">
        <w:t>nnleger. Fortrinnsvis spesialis</w:t>
      </w:r>
      <w:r>
        <w:t xml:space="preserve">ter, noen LIS.  </w:t>
      </w:r>
    </w:p>
    <w:p w14:paraId="6BE5B43B" w14:textId="05315196" w:rsidR="0070082D" w:rsidRDefault="003D38A3" w:rsidP="003D38A3">
      <w:pPr>
        <w:pStyle w:val="Listeavsnitt"/>
        <w:numPr>
          <w:ilvl w:val="0"/>
          <w:numId w:val="3"/>
        </w:numPr>
      </w:pPr>
      <w:r>
        <w:t xml:space="preserve">Vi </w:t>
      </w:r>
      <w:r w:rsidR="0070082D">
        <w:t>var litt sent ute for å markedsføre kurset. Til neste å</w:t>
      </w:r>
      <w:r w:rsidR="00E738C1">
        <w:t xml:space="preserve">r planlegger Jarle </w:t>
      </w:r>
      <w:r w:rsidR="00592566">
        <w:t>at NMG har et</w:t>
      </w:r>
      <w:r w:rsidR="00E738C1">
        <w:t xml:space="preserve"> </w:t>
      </w:r>
      <w:r>
        <w:t>fag-</w:t>
      </w:r>
      <w:r w:rsidR="00E738C1">
        <w:t>innlegg på</w:t>
      </w:r>
      <w:r w:rsidR="0070082D">
        <w:t xml:space="preserve"> Nidaroskongressen. </w:t>
      </w:r>
      <w:r w:rsidR="00E738C1">
        <w:t>Da vil man nå ut til flere al</w:t>
      </w:r>
      <w:r>
        <w:t>l</w:t>
      </w:r>
      <w:r w:rsidR="00E738C1">
        <w:t xml:space="preserve">mennleger. </w:t>
      </w:r>
    </w:p>
    <w:p w14:paraId="1B3EA06B" w14:textId="77777777" w:rsidR="003D38A3" w:rsidRDefault="00E738C1" w:rsidP="003D38A3">
      <w:pPr>
        <w:pStyle w:val="Listeavsnitt"/>
        <w:numPr>
          <w:ilvl w:val="0"/>
          <w:numId w:val="3"/>
        </w:numPr>
      </w:pPr>
      <w:r>
        <w:t>Al</w:t>
      </w:r>
      <w:r w:rsidR="003D38A3">
        <w:t>lmennleg</w:t>
      </w:r>
      <w:r>
        <w:t xml:space="preserve">er vil ha mest nytte av informasjon fra </w:t>
      </w:r>
      <w:r w:rsidR="003D38A3">
        <w:t xml:space="preserve">hudleger og plastikkirurger da de i hovedsak er involvert i </w:t>
      </w:r>
      <w:r>
        <w:t>diagnost</w:t>
      </w:r>
      <w:r w:rsidR="003D38A3">
        <w:t>is</w:t>
      </w:r>
      <w:r>
        <w:t>ering og kirurgi.</w:t>
      </w:r>
      <w:r w:rsidR="00742A2C">
        <w:t xml:space="preserve"> </w:t>
      </w:r>
    </w:p>
    <w:p w14:paraId="66403198" w14:textId="6C4EDC13" w:rsidR="00E738C1" w:rsidRDefault="00742A2C" w:rsidP="003D38A3">
      <w:pPr>
        <w:pStyle w:val="Listeavsnitt"/>
        <w:numPr>
          <w:ilvl w:val="0"/>
          <w:numId w:val="3"/>
        </w:numPr>
      </w:pPr>
      <w:r>
        <w:t>De unge legene synes det var flott med oversikt ov</w:t>
      </w:r>
      <w:r w:rsidR="003D38A3">
        <w:t xml:space="preserve">er de ulike </w:t>
      </w:r>
      <w:r w:rsidR="00592566">
        <w:t>spesialitetene som er involvert</w:t>
      </w:r>
      <w:r w:rsidR="003D38A3">
        <w:t xml:space="preserve">- få oversikt </w:t>
      </w:r>
      <w:r>
        <w:t xml:space="preserve">over melanomfaget. </w:t>
      </w:r>
    </w:p>
    <w:p w14:paraId="47BB7F4B" w14:textId="372116B3" w:rsidR="00E738C1" w:rsidRDefault="00E738C1" w:rsidP="003D38A3">
      <w:pPr>
        <w:pStyle w:val="Listeavsnitt"/>
        <w:numPr>
          <w:ilvl w:val="0"/>
          <w:numId w:val="3"/>
        </w:numPr>
      </w:pPr>
      <w:r>
        <w:t>50/73 som svarte</w:t>
      </w:r>
      <w:r w:rsidR="003D38A3">
        <w:t xml:space="preserve"> på evaluering av kurset</w:t>
      </w:r>
      <w:r>
        <w:t>. Noen klagde på lydkvalitet. I hovedsak god tilbakemelding fra kursdeltakerne. Kurset som helhet f</w:t>
      </w:r>
      <w:r w:rsidR="003D38A3">
        <w:t>i</w:t>
      </w:r>
      <w:r>
        <w:t xml:space="preserve">kk </w:t>
      </w:r>
      <w:r w:rsidR="003D38A3">
        <w:t>score 4.77 av 5?</w:t>
      </w:r>
      <w:r>
        <w:t xml:space="preserve"> Faglig innhold 4.64. Sos</w:t>
      </w:r>
      <w:r w:rsidR="003D38A3">
        <w:t>ial</w:t>
      </w:r>
      <w:r>
        <w:t xml:space="preserve"> funksjon 4.45</w:t>
      </w:r>
    </w:p>
    <w:p w14:paraId="65783A46" w14:textId="75CB2466" w:rsidR="00742A2C" w:rsidRDefault="00742A2C" w:rsidP="003D38A3">
      <w:pPr>
        <w:pStyle w:val="Listeavsnitt"/>
        <w:numPr>
          <w:ilvl w:val="0"/>
          <w:numId w:val="3"/>
        </w:numPr>
      </w:pPr>
      <w:r>
        <w:t>Økonomi: Kurset gir 60 000 kr i overskudd. Det ble brukt Legef</w:t>
      </w:r>
      <w:r w:rsidR="003D38A3">
        <w:t>oreningens takst til forelesere</w:t>
      </w:r>
      <w:r>
        <w:t xml:space="preserve">. </w:t>
      </w:r>
      <w:r w:rsidR="003D38A3">
        <w:t>Pris for leie av lokaler var ikke så høy</w:t>
      </w:r>
      <w:r w:rsidR="00592566">
        <w:t>. Det avklares av kurskomite og kasserer om NMG ha</w:t>
      </w:r>
      <w:r>
        <w:t>r</w:t>
      </w:r>
      <w:r w:rsidR="00592566">
        <w:t xml:space="preserve"> lov til å beholde pengene.</w:t>
      </w:r>
      <w:r>
        <w:t xml:space="preserve"> UNN og Anita Amundsen tok ansvaret for økonomi. </w:t>
      </w:r>
      <w:r w:rsidR="003D38A3">
        <w:t xml:space="preserve">Det var </w:t>
      </w:r>
      <w:r w:rsidR="00592566">
        <w:t xml:space="preserve">ikke søkt om underskuddsgaranti, </w:t>
      </w:r>
      <w:r w:rsidR="003D38A3">
        <w:t xml:space="preserve">derfor går overskudd </w:t>
      </w:r>
      <w:r w:rsidR="00592566">
        <w:t xml:space="preserve">sannsynligvis </w:t>
      </w:r>
      <w:r w:rsidR="003D38A3">
        <w:t xml:space="preserve">til NMG. </w:t>
      </w:r>
      <w:r w:rsidR="00202CF6">
        <w:t xml:space="preserve">Det planlegges å bruke overskuddet til å arrangere neste Nasjonale kurs som arrangeres hvert 2. År. Neste gang er det UNN Tromsø sin tur å arrangere kurset. </w:t>
      </w:r>
    </w:p>
    <w:p w14:paraId="0B148D12" w14:textId="3D16CF05" w:rsidR="00742A2C" w:rsidRDefault="00742A2C" w:rsidP="003D38A3">
      <w:pPr>
        <w:pStyle w:val="Listeavsnitt"/>
        <w:numPr>
          <w:ilvl w:val="0"/>
          <w:numId w:val="3"/>
        </w:numPr>
      </w:pPr>
      <w:r>
        <w:t>Neste gang m</w:t>
      </w:r>
      <w:r w:rsidR="003D38A3">
        <w:t xml:space="preserve">å man ha elektronisk påmelding for ryddig påmelding og </w:t>
      </w:r>
      <w:r w:rsidR="00592566">
        <w:t>lettere</w:t>
      </w:r>
      <w:r w:rsidR="003D38A3">
        <w:t xml:space="preserve"> logistikk.</w:t>
      </w:r>
    </w:p>
    <w:p w14:paraId="3DB5EF66" w14:textId="77777777" w:rsidR="00742A2C" w:rsidRDefault="00742A2C"/>
    <w:p w14:paraId="07ADEF27" w14:textId="4063CE88" w:rsidR="00742A2C" w:rsidRDefault="00202CF6" w:rsidP="00563E0F">
      <w:pPr>
        <w:outlineLvl w:val="0"/>
        <w:rPr>
          <w:b/>
          <w:u w:val="single"/>
        </w:rPr>
      </w:pPr>
      <w:r>
        <w:rPr>
          <w:b/>
          <w:u w:val="single"/>
        </w:rPr>
        <w:t xml:space="preserve">Sak 3 </w:t>
      </w:r>
    </w:p>
    <w:p w14:paraId="4FF718D0" w14:textId="65130863" w:rsidR="00202CF6" w:rsidRPr="00202CF6" w:rsidRDefault="00202CF6" w:rsidP="00563E0F">
      <w:pPr>
        <w:outlineLvl w:val="0"/>
      </w:pPr>
      <w:r w:rsidRPr="00202CF6">
        <w:t>Valg</w:t>
      </w:r>
      <w:r w:rsidR="00356B86">
        <w:t xml:space="preserve"> NMG representanter 2019</w:t>
      </w:r>
      <w:r w:rsidR="00376B59">
        <w:t xml:space="preserve"> </w:t>
      </w:r>
      <w:r w:rsidR="00592566">
        <w:t>for de neste 3 år</w:t>
      </w:r>
    </w:p>
    <w:p w14:paraId="2155614C" w14:textId="77777777" w:rsidR="00202CF6" w:rsidRDefault="00202CF6"/>
    <w:p w14:paraId="36BC6F81" w14:textId="4F61C37B" w:rsidR="00742A2C" w:rsidRDefault="00742A2C">
      <w:r>
        <w:t>Valgko</w:t>
      </w:r>
      <w:r w:rsidR="00202CF6">
        <w:t xml:space="preserve">miteen legger frem sitt forslag </w:t>
      </w:r>
      <w:r w:rsidR="00356B86">
        <w:t xml:space="preserve">til NMG representanter og til arbeidsutvalget; </w:t>
      </w:r>
      <w:r w:rsidR="00202CF6">
        <w:t xml:space="preserve">ved Ragnhild </w:t>
      </w:r>
      <w:r w:rsidR="00356B86">
        <w:t xml:space="preserve">Telnes. </w:t>
      </w:r>
      <w:r>
        <w:t xml:space="preserve"> Akklamasjon ved hån</w:t>
      </w:r>
      <w:r w:rsidR="00356B86">
        <w:t xml:space="preserve">dsopprekking dersom styringsgruppen </w:t>
      </w:r>
      <w:r>
        <w:t xml:space="preserve">er enig med valgkomiteens forslag. </w:t>
      </w:r>
    </w:p>
    <w:p w14:paraId="6CACD984" w14:textId="2236ADB0" w:rsidR="00742A2C" w:rsidRDefault="00742A2C">
      <w:r>
        <w:t>Valgkomiteen har holdt seg til statuttene. Noen har stemmerett og noen har ikke. Ragnhild les</w:t>
      </w:r>
      <w:r w:rsidR="00376B59">
        <w:t xml:space="preserve">er opp de som har stemmerett. De 4 </w:t>
      </w:r>
      <w:r>
        <w:t xml:space="preserve">regionene er </w:t>
      </w:r>
      <w:r w:rsidR="00376B59">
        <w:t xml:space="preserve">representert ved </w:t>
      </w:r>
      <w:r>
        <w:t>onkolog, kir</w:t>
      </w:r>
      <w:r w:rsidR="00356B86">
        <w:t xml:space="preserve">urg og hudlege. </w:t>
      </w:r>
    </w:p>
    <w:p w14:paraId="748E7B5D" w14:textId="77777777" w:rsidR="00742A2C" w:rsidRDefault="00742A2C"/>
    <w:p w14:paraId="2CE9370D" w14:textId="0198F62A" w:rsidR="00356B86" w:rsidRDefault="00356B86" w:rsidP="00356B86">
      <w:pPr>
        <w:pStyle w:val="Listeavsnitt"/>
        <w:numPr>
          <w:ilvl w:val="0"/>
          <w:numId w:val="3"/>
        </w:numPr>
      </w:pPr>
      <w:r>
        <w:t xml:space="preserve">For navn på </w:t>
      </w:r>
      <w:r w:rsidR="00376B59">
        <w:t xml:space="preserve">de </w:t>
      </w:r>
      <w:r>
        <w:t>valgte representanter i de 4 helseregioner</w:t>
      </w:r>
      <w:r w:rsidR="00376B59">
        <w:t>, patolog, fastlege, nukleærmedisiner, radiolog, representanter i styringsgruppen med spesialkompetanse, og AU</w:t>
      </w:r>
      <w:r>
        <w:t xml:space="preserve"> </w:t>
      </w:r>
      <w:r w:rsidRPr="00376B59">
        <w:rPr>
          <w:b/>
        </w:rPr>
        <w:t xml:space="preserve">se eget vedlegg </w:t>
      </w:r>
      <w:r w:rsidR="00376B59">
        <w:rPr>
          <w:b/>
        </w:rPr>
        <w:t xml:space="preserve">til referat </w:t>
      </w:r>
      <w:r w:rsidRPr="00376B59">
        <w:rPr>
          <w:b/>
        </w:rPr>
        <w:t>ved Ragnhild Telnes</w:t>
      </w:r>
      <w:r>
        <w:t xml:space="preserve">. </w:t>
      </w:r>
    </w:p>
    <w:p w14:paraId="12B871B8" w14:textId="3AAE4E0E" w:rsidR="00742A2C" w:rsidRDefault="00356B86" w:rsidP="00356B86">
      <w:pPr>
        <w:pStyle w:val="Listeavsnitt"/>
        <w:numPr>
          <w:ilvl w:val="0"/>
          <w:numId w:val="3"/>
        </w:numPr>
      </w:pPr>
      <w:r>
        <w:t xml:space="preserve">Representantene fra de 4 helseforetakene har stemmerett. </w:t>
      </w:r>
    </w:p>
    <w:p w14:paraId="5D1BE731" w14:textId="47F5ADFC" w:rsidR="00356B86" w:rsidRDefault="00356B86" w:rsidP="00356B86">
      <w:pPr>
        <w:pStyle w:val="Listeavsnitt"/>
        <w:numPr>
          <w:ilvl w:val="0"/>
          <w:numId w:val="3"/>
        </w:numPr>
      </w:pPr>
      <w:r>
        <w:t xml:space="preserve">Følgende er styringsgrupperepresentanter uten stemmerett: </w:t>
      </w:r>
    </w:p>
    <w:p w14:paraId="5AD91353" w14:textId="1651F298" w:rsidR="00742A2C" w:rsidRDefault="00356B86" w:rsidP="00563E0F">
      <w:pPr>
        <w:outlineLvl w:val="0"/>
      </w:pPr>
      <w:r>
        <w:sym w:font="Symbol" w:char="F0B7"/>
      </w:r>
      <w:r w:rsidR="00742A2C">
        <w:t>Ka</w:t>
      </w:r>
      <w:r>
        <w:t xml:space="preserve">ri Dolven Jakobsen </w:t>
      </w:r>
      <w:r w:rsidR="00742A2C">
        <w:t>har</w:t>
      </w:r>
      <w:r>
        <w:t xml:space="preserve"> spesial kompetanse på strålebehandling ved melanom med hjernemetastase</w:t>
      </w:r>
    </w:p>
    <w:p w14:paraId="54C74E70" w14:textId="3A24D0C1" w:rsidR="00742A2C" w:rsidRDefault="00356B86">
      <w:r>
        <w:sym w:font="Symbol" w:char="F0B7"/>
      </w:r>
      <w:r w:rsidR="00742A2C">
        <w:t xml:space="preserve">Trude </w:t>
      </w:r>
      <w:r w:rsidR="00EA4C19">
        <w:t xml:space="preserve">Robsahm </w:t>
      </w:r>
      <w:r w:rsidR="00742A2C">
        <w:t xml:space="preserve">fortsetter </w:t>
      </w:r>
      <w:r w:rsidR="00EA4C19">
        <w:t xml:space="preserve">i styringsgruppen </w:t>
      </w:r>
      <w:r w:rsidR="00742A2C">
        <w:t>for kreftregisterert</w:t>
      </w:r>
    </w:p>
    <w:p w14:paraId="75D8C065" w14:textId="0EF6A13A" w:rsidR="00742A2C" w:rsidRDefault="00356B86">
      <w:r>
        <w:sym w:font="Symbol" w:char="F0B7"/>
      </w:r>
      <w:r w:rsidR="00742A2C">
        <w:t>Marta</w:t>
      </w:r>
      <w:r w:rsidR="003F2597">
        <w:t xml:space="preserve"> Nyakas </w:t>
      </w:r>
      <w:r w:rsidR="00BC6263">
        <w:t xml:space="preserve">fortsetter i styringsgruppen; </w:t>
      </w:r>
      <w:r w:rsidR="00F53387">
        <w:t xml:space="preserve">klinisk forsker, </w:t>
      </w:r>
      <w:r w:rsidR="00BC6263">
        <w:t>OUS, Clinical Cancer Research Unit</w:t>
      </w:r>
    </w:p>
    <w:p w14:paraId="6DEC6250" w14:textId="716A5CB0" w:rsidR="00742A2C" w:rsidRDefault="00356B86">
      <w:r>
        <w:sym w:font="Symbol" w:char="F0B7"/>
      </w:r>
      <w:r w:rsidR="00742A2C">
        <w:t>Thomas Berland og</w:t>
      </w:r>
      <w:r w:rsidR="003F2597">
        <w:t xml:space="preserve"> Nils Eide som vara for øyemelanom</w:t>
      </w:r>
    </w:p>
    <w:p w14:paraId="4500A2E8" w14:textId="77777777" w:rsidR="00742A2C" w:rsidRDefault="00742A2C"/>
    <w:p w14:paraId="34CE00CD" w14:textId="455821BD" w:rsidR="00C02F9F" w:rsidRDefault="00C02F9F" w:rsidP="003F2597">
      <w:pPr>
        <w:pStyle w:val="Listeavsnitt"/>
        <w:numPr>
          <w:ilvl w:val="0"/>
          <w:numId w:val="3"/>
        </w:numPr>
      </w:pPr>
      <w:r>
        <w:t>Det vil nå kunne bli endringer i forhold til behandling siden systemisk behan</w:t>
      </w:r>
      <w:r w:rsidR="00376B59">
        <w:t xml:space="preserve">dling er kommet sterkt på banen for stadium III og IV sykdom. </w:t>
      </w:r>
    </w:p>
    <w:p w14:paraId="5E017803" w14:textId="339B1A9E" w:rsidR="00C02F9F" w:rsidRDefault="00376B59" w:rsidP="00376B59">
      <w:pPr>
        <w:pStyle w:val="Listeavsnitt"/>
        <w:numPr>
          <w:ilvl w:val="0"/>
          <w:numId w:val="3"/>
        </w:numPr>
      </w:pPr>
      <w:r>
        <w:t>På St Olav</w:t>
      </w:r>
      <w:r w:rsidR="00C02F9F">
        <w:t xml:space="preserve"> er det ØNH som gjør mye av melanom kirurgien</w:t>
      </w:r>
      <w:r>
        <w:t xml:space="preserve"> på ØNH</w:t>
      </w:r>
      <w:r w:rsidR="00C02F9F">
        <w:t xml:space="preserve">. </w:t>
      </w:r>
      <w:r w:rsidR="003F2597">
        <w:t xml:space="preserve">Jan Evensen ved ØNH, St Olav, har skrevet kapitelet om ØNH melanom i handlingsprogrammet men er nå pensjonist. Styringsgruppen går enstemmig inn for at ØNH leger kan skrive kapitelet om ØNH melanom men skal ikke ha egen representant i styringsgruppen. </w:t>
      </w:r>
      <w:r w:rsidR="00592566">
        <w:t>Alle som skriver i handlingsprogrammet ønsker vi deltar på våre møter.</w:t>
      </w:r>
    </w:p>
    <w:p w14:paraId="4F628E57" w14:textId="54194574" w:rsidR="00C02F9F" w:rsidRDefault="00E30BCF" w:rsidP="003F2597">
      <w:pPr>
        <w:pStyle w:val="Listeavsnitt"/>
        <w:numPr>
          <w:ilvl w:val="0"/>
          <w:numId w:val="3"/>
        </w:numPr>
      </w:pPr>
      <w:r>
        <w:t xml:space="preserve">Hans </w:t>
      </w:r>
      <w:r w:rsidR="003F2597">
        <w:t xml:space="preserve">Fjøsne </w:t>
      </w:r>
      <w:r>
        <w:t xml:space="preserve">tar opp at han blir pensjonist om ca ett år. Hans er i gruppen så lenge han er i jobb ved sykehuset. </w:t>
      </w:r>
      <w:r w:rsidR="003F2597">
        <w:t>Når han trer av vil Hans sin va</w:t>
      </w:r>
      <w:r w:rsidR="00A43958">
        <w:t xml:space="preserve">ra plastikkirurg Håvard Nordgaard komme inn som representant. </w:t>
      </w:r>
    </w:p>
    <w:p w14:paraId="21B77D96" w14:textId="77F43657" w:rsidR="00E30BCF" w:rsidRDefault="00E30BCF" w:rsidP="00A43958">
      <w:pPr>
        <w:pStyle w:val="Listeavsnitt"/>
        <w:numPr>
          <w:ilvl w:val="0"/>
          <w:numId w:val="3"/>
        </w:numPr>
      </w:pPr>
      <w:r>
        <w:t xml:space="preserve">Arbeidsutvalget. Det kan være opptil 6 personer i AU. Oddbjørn Straume har sagt seg villig til å </w:t>
      </w:r>
      <w:r w:rsidR="00592566">
        <w:t>fortsette som</w:t>
      </w:r>
      <w:r>
        <w:t xml:space="preserve"> leder i gruppen. Anna W</w:t>
      </w:r>
      <w:r w:rsidR="00A43958">
        <w:t>inge</w:t>
      </w:r>
      <w:r>
        <w:t>-Main foreslåes som nestleder. Ingrid fortsetter</w:t>
      </w:r>
      <w:r w:rsidR="00A43958">
        <w:t xml:space="preserve"> i styringsgruppen men går ut av AU. Katja Bremnes har sagt ja til å være hudlege representant i AU (sagt ja i etterkant av møte)</w:t>
      </w:r>
      <w:r>
        <w:t xml:space="preserve">. Jarle fortsetter. Henrik fortsetter </w:t>
      </w:r>
      <w:r w:rsidR="00A43958">
        <w:t>i styringsgruppen og kirurg representant i AU. Henrik går av</w:t>
      </w:r>
      <w:r>
        <w:t xml:space="preserve"> som sekretær</w:t>
      </w:r>
      <w:r w:rsidR="00A43958">
        <w:t xml:space="preserve"> i styringsgruppen</w:t>
      </w:r>
      <w:r>
        <w:t xml:space="preserve">. Henrik har sagt seg villig til å vedlikeholde </w:t>
      </w:r>
      <w:r w:rsidR="00A43958">
        <w:t xml:space="preserve">og oppdatere </w:t>
      </w:r>
      <w:r>
        <w:t>hjemmesiden</w:t>
      </w:r>
      <w:r w:rsidR="00A43958">
        <w:t xml:space="preserve"> til NMG</w:t>
      </w:r>
      <w:r>
        <w:t>. Det er forslag om å ha vara til AU. Forslag til vararepresentant</w:t>
      </w:r>
      <w:r w:rsidR="00A43958">
        <w:t xml:space="preserve">er: Olav Twai, </w:t>
      </w:r>
      <w:r>
        <w:t xml:space="preserve">Truls Ryder </w:t>
      </w:r>
      <w:r w:rsidR="00A43958">
        <w:t>for sine respektive spesialiteter</w:t>
      </w:r>
      <w:r>
        <w:t xml:space="preserve">. </w:t>
      </w:r>
      <w:r w:rsidR="00A43958">
        <w:t xml:space="preserve">Hud vara? </w:t>
      </w:r>
      <w:r>
        <w:t>Hver spesi</w:t>
      </w:r>
      <w:r w:rsidR="00A43958">
        <w:t>a</w:t>
      </w:r>
      <w:r>
        <w:t>litet skal ha sin undergruppe, for onkol</w:t>
      </w:r>
      <w:r w:rsidR="00592566">
        <w:t>o</w:t>
      </w:r>
      <w:r>
        <w:t>gene, hudlegene og kirurgene. Den som sitter i AU organiserer sin gruppe</w:t>
      </w:r>
      <w:r w:rsidR="00A43958">
        <w:t xml:space="preserve"> og er leder av gruppen</w:t>
      </w:r>
      <w:r>
        <w:t xml:space="preserve">. Først og fremst i forhold til handlingsprogrammet. Man velges for tre år. Dersom man skal endre på statuttene må det meldes inn to måneder før og det må være 2/3 flertall for endringer. </w:t>
      </w:r>
    </w:p>
    <w:p w14:paraId="0AFD576C" w14:textId="6ED58D48" w:rsidR="00A43958" w:rsidRDefault="00A43958" w:rsidP="00A43958">
      <w:pPr>
        <w:pStyle w:val="Listeavsnitt"/>
        <w:numPr>
          <w:ilvl w:val="0"/>
          <w:numId w:val="3"/>
        </w:numPr>
      </w:pPr>
      <w:r>
        <w:lastRenderedPageBreak/>
        <w:t xml:space="preserve">Alle valgkomiteens foreslåtte representanter til NMG styringsgruppen og AU ble vedtatt ved akklamasjon </w:t>
      </w:r>
    </w:p>
    <w:p w14:paraId="1199EFBB" w14:textId="602A5CD9" w:rsidR="00592566" w:rsidRDefault="00592566" w:rsidP="00A43958">
      <w:pPr>
        <w:pStyle w:val="Listeavsnitt"/>
        <w:numPr>
          <w:ilvl w:val="0"/>
          <w:numId w:val="3"/>
        </w:numPr>
      </w:pPr>
      <w:r>
        <w:t>Valgkomiteen ble takket for sitt grundige arbeid.</w:t>
      </w:r>
    </w:p>
    <w:p w14:paraId="5E3773B5" w14:textId="77777777" w:rsidR="00742A2C" w:rsidRDefault="00742A2C"/>
    <w:p w14:paraId="37DD2B25" w14:textId="66245016" w:rsidR="00E30BCF" w:rsidRDefault="00E30BCF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4</w:t>
      </w:r>
    </w:p>
    <w:p w14:paraId="694F6443" w14:textId="42BD4093" w:rsidR="00A43958" w:rsidRDefault="00A43958" w:rsidP="00563E0F">
      <w:pPr>
        <w:outlineLvl w:val="0"/>
      </w:pPr>
      <w:r>
        <w:t>Handlingsprogrammet</w:t>
      </w:r>
    </w:p>
    <w:p w14:paraId="3EDD16B7" w14:textId="77777777" w:rsidR="00A43958" w:rsidRPr="00A43958" w:rsidRDefault="00A43958" w:rsidP="00563E0F">
      <w:pPr>
        <w:outlineLvl w:val="0"/>
      </w:pPr>
    </w:p>
    <w:p w14:paraId="3ACD0422" w14:textId="014D0CBA" w:rsidR="00E30BCF" w:rsidRDefault="00E30BCF" w:rsidP="00A43958">
      <w:pPr>
        <w:pStyle w:val="Listeavsnitt"/>
        <w:numPr>
          <w:ilvl w:val="0"/>
          <w:numId w:val="3"/>
        </w:numPr>
        <w:outlineLvl w:val="0"/>
      </w:pPr>
      <w:r>
        <w:t xml:space="preserve">Det er et nytt handlingsprogram ute som har vært jobbet med de siste 4-5 årene. </w:t>
      </w:r>
    </w:p>
    <w:p w14:paraId="6D8A9D00" w14:textId="77777777" w:rsidR="00742A2C" w:rsidRDefault="00742A2C"/>
    <w:p w14:paraId="4D70028F" w14:textId="723C1F58" w:rsidR="00E30BCF" w:rsidRDefault="00E30BCF" w:rsidP="009D144D">
      <w:pPr>
        <w:pStyle w:val="Listeavsnitt"/>
        <w:numPr>
          <w:ilvl w:val="0"/>
          <w:numId w:val="3"/>
        </w:numPr>
      </w:pPr>
      <w:r>
        <w:t>Adjuvant behandling; det har vært mange spm rundt adjuvant behandling etter at beslutningsforum for nye metode</w:t>
      </w:r>
      <w:r w:rsidR="00A43958">
        <w:t xml:space="preserve">r </w:t>
      </w:r>
      <w:r>
        <w:t>26.8</w:t>
      </w:r>
      <w:r w:rsidR="00A43958">
        <w:t xml:space="preserve">.19 godkjente </w:t>
      </w:r>
      <w:r>
        <w:t xml:space="preserve">adjuvant behandling for stadium III </w:t>
      </w:r>
      <w:r w:rsidR="00A43958">
        <w:t xml:space="preserve">og IV melanom </w:t>
      </w:r>
      <w:r>
        <w:t>pasienter. Det er åpnet for å bruke litt</w:t>
      </w:r>
      <w:r w:rsidR="00A43958">
        <w:t xml:space="preserve"> skjønn, og det er derfor vikti</w:t>
      </w:r>
      <w:r>
        <w:t xml:space="preserve">g at pasientene diskuteres på MDT møter. </w:t>
      </w:r>
    </w:p>
    <w:p w14:paraId="078B7652" w14:textId="7802D712" w:rsidR="00A43958" w:rsidRDefault="00A43958" w:rsidP="00A43958">
      <w:pPr>
        <w:pStyle w:val="Listeavsnitt"/>
        <w:numPr>
          <w:ilvl w:val="0"/>
          <w:numId w:val="3"/>
        </w:numPr>
      </w:pPr>
      <w:r>
        <w:t>I</w:t>
      </w:r>
      <w:r w:rsidR="00E30BCF">
        <w:t xml:space="preserve">n-transit metastaser var ikke med i </w:t>
      </w:r>
      <w:r>
        <w:t>studiene ved adjuvant behandling for stadium III men er stadium III.</w:t>
      </w:r>
      <w:r w:rsidRPr="00A43958">
        <w:t xml:space="preserve"> </w:t>
      </w:r>
      <w:r>
        <w:t>Derfor skal denne pasientgruppen vurderes for adjuvant behandling.</w:t>
      </w:r>
    </w:p>
    <w:p w14:paraId="70440D58" w14:textId="603231FB" w:rsidR="00592566" w:rsidRDefault="00E73B95" w:rsidP="00592566">
      <w:pPr>
        <w:pStyle w:val="Listeavsnitt"/>
        <w:numPr>
          <w:ilvl w:val="0"/>
          <w:numId w:val="3"/>
        </w:numPr>
      </w:pPr>
      <w:r>
        <w:t xml:space="preserve">Pasienter som har stadium III sykdom med l.k. metastase </w:t>
      </w:r>
      <w:r w:rsidR="00E30BCF">
        <w:t xml:space="preserve">som har </w:t>
      </w:r>
      <w:r w:rsidR="00F65520">
        <w:t xml:space="preserve">multifokalitet </w:t>
      </w:r>
      <w:r>
        <w:t xml:space="preserve">i l.k. </w:t>
      </w:r>
      <w:r w:rsidR="00F65520">
        <w:t xml:space="preserve">men </w:t>
      </w:r>
      <w:r>
        <w:t xml:space="preserve">diameter utgjør </w:t>
      </w:r>
      <w:r w:rsidR="00F65520">
        <w:t>under 1mm</w:t>
      </w:r>
      <w:r w:rsidR="00592566">
        <w:t xml:space="preserve"> og tynt primær melanom</w:t>
      </w:r>
      <w:r w:rsidR="00F65520">
        <w:t>. Den</w:t>
      </w:r>
      <w:r>
        <w:t xml:space="preserve">ne pasientgruppen er vanskelig å vurdere om skal tilbys adjuvant behandling. </w:t>
      </w:r>
      <w:r w:rsidR="00F65520">
        <w:t>Total</w:t>
      </w:r>
      <w:r>
        <w:t xml:space="preserve"> tumorbyrde eller mm måling? </w:t>
      </w:r>
      <w:r w:rsidR="00F65520">
        <w:t xml:space="preserve">Skal det fortsatt stå som </w:t>
      </w:r>
      <w:r>
        <w:t xml:space="preserve">en individuell vurdering? Denne pasientgruppen bør diskuteres på </w:t>
      </w:r>
      <w:r w:rsidR="00F65520">
        <w:t>MDT møtene. Noen ganger har man endt på å gi adjuvant behandling og noen ganger</w:t>
      </w:r>
      <w:r>
        <w:t xml:space="preserve"> ikke. Henrik S</w:t>
      </w:r>
      <w:r w:rsidR="00592566">
        <w:t>ch</w:t>
      </w:r>
      <w:r>
        <w:t xml:space="preserve">midt i DK har vurdert stadium III pasienter med </w:t>
      </w:r>
      <w:r w:rsidR="00F65520">
        <w:t xml:space="preserve">Breslow </w:t>
      </w:r>
      <w:r>
        <w:t xml:space="preserve">tykkelse på = </w:t>
      </w:r>
      <w:r w:rsidR="00F65520">
        <w:t xml:space="preserve">3mm </w:t>
      </w:r>
      <w:r>
        <w:t xml:space="preserve">på primærtumor da gir de adjuvant behandling til pasienter med multifokalitet men diameter &lt; 1mm. </w:t>
      </w:r>
    </w:p>
    <w:p w14:paraId="0D4FD55D" w14:textId="6268DB4C" w:rsidR="00E30BCF" w:rsidRDefault="00F65520" w:rsidP="00A43958">
      <w:pPr>
        <w:pStyle w:val="Listeavsnitt"/>
        <w:numPr>
          <w:ilvl w:val="0"/>
          <w:numId w:val="3"/>
        </w:numPr>
      </w:pPr>
      <w:r>
        <w:t xml:space="preserve">De </w:t>
      </w:r>
      <w:r w:rsidRPr="00514976">
        <w:rPr>
          <w:b/>
        </w:rPr>
        <w:t>endokrine bivirkningen</w:t>
      </w:r>
      <w:r w:rsidR="00E73B95" w:rsidRPr="00514976">
        <w:rPr>
          <w:b/>
        </w:rPr>
        <w:t>e er livslange,</w:t>
      </w:r>
      <w:r w:rsidR="00E73B95">
        <w:t xml:space="preserve"> husk på det i dialog med pasientene og vurdering for behandling med adjuvant behandling</w:t>
      </w:r>
    </w:p>
    <w:p w14:paraId="117593ED" w14:textId="77777777" w:rsidR="007C6E59" w:rsidRDefault="00F65520" w:rsidP="00E73B95">
      <w:pPr>
        <w:pStyle w:val="Listeavsnitt"/>
        <w:numPr>
          <w:ilvl w:val="0"/>
          <w:numId w:val="3"/>
        </w:numPr>
      </w:pPr>
      <w:r>
        <w:t>Oppfølgning</w:t>
      </w:r>
      <w:r w:rsidR="00E73B95">
        <w:t xml:space="preserve"> av pasientene: Pasienter som får </w:t>
      </w:r>
      <w:r>
        <w:t xml:space="preserve">adjuvant behandling </w:t>
      </w:r>
      <w:r w:rsidR="00E73B95">
        <w:t xml:space="preserve">følger ordinær oppfølgning for melanom. Det </w:t>
      </w:r>
      <w:r>
        <w:t>blir d</w:t>
      </w:r>
      <w:r w:rsidR="00E73B95">
        <w:t>et dekket i oppfølgningskapitel</w:t>
      </w:r>
      <w:r>
        <w:t>et</w:t>
      </w:r>
      <w:r w:rsidR="00514976">
        <w:t xml:space="preserve"> med unntak av IIIA som får adjuvant behandling</w:t>
      </w:r>
      <w:r>
        <w:t xml:space="preserve">. </w:t>
      </w:r>
    </w:p>
    <w:p w14:paraId="547A15A2" w14:textId="77777777" w:rsidR="007C6E59" w:rsidRDefault="00514976" w:rsidP="007C6E59">
      <w:pPr>
        <w:pStyle w:val="Listeavsnitt"/>
        <w:ind w:left="1068"/>
      </w:pPr>
      <w:r>
        <w:t xml:space="preserve">(Tillegg av Henrik i etterkant av møtet: Stadium IIIA følger IIIB sitt oppfølgningsopplegg hvis de starter adjuvant behandling, de må stages med bildediagnostikk). </w:t>
      </w:r>
    </w:p>
    <w:p w14:paraId="0FD3F6D7" w14:textId="66B8A40B" w:rsidR="00F65520" w:rsidRDefault="00F65520" w:rsidP="007C6E59">
      <w:pPr>
        <w:pStyle w:val="Listeavsnitt"/>
        <w:ind w:left="1068"/>
      </w:pPr>
      <w:r>
        <w:t xml:space="preserve">Oppfølgning etter stadiet. </w:t>
      </w:r>
    </w:p>
    <w:p w14:paraId="297D4B0C" w14:textId="45FBB312" w:rsidR="00F65520" w:rsidRDefault="00E73B95" w:rsidP="00E73B95">
      <w:pPr>
        <w:pStyle w:val="Listeavsnitt"/>
        <w:numPr>
          <w:ilvl w:val="0"/>
          <w:numId w:val="3"/>
        </w:numPr>
      </w:pPr>
      <w:r>
        <w:t>Fastlegekapitel</w:t>
      </w:r>
      <w:r w:rsidR="00F65520">
        <w:t>et: Det er sendt ut på mail i forkant av møte idag. Lene Kroken er fastlege represen</w:t>
      </w:r>
      <w:r>
        <w:t>t</w:t>
      </w:r>
      <w:r w:rsidR="00F65520">
        <w:t>ant i HDir sin gruppe. Det er et ønske om at det skal stå mer konkret om oppfølgning mtp adjuvant behandling, bivirknin</w:t>
      </w:r>
      <w:r>
        <w:t>ger og symptomer fordi fastlegene må få mer kunnskap om denne pasientgruppen og deres symptomer, funn og plager. Fastlegekapitel</w:t>
      </w:r>
      <w:r w:rsidR="00F65520">
        <w:t xml:space="preserve">et skal være i alle handlingsprogram. Det skal være klart til slutten av januar 2020. </w:t>
      </w:r>
    </w:p>
    <w:p w14:paraId="787A3527" w14:textId="5EC4C0E0" w:rsidR="00F65520" w:rsidRDefault="00F65520" w:rsidP="00E73B95">
      <w:pPr>
        <w:pStyle w:val="Listeavsnitt"/>
        <w:numPr>
          <w:ilvl w:val="0"/>
          <w:numId w:val="3"/>
        </w:numPr>
      </w:pPr>
      <w:r>
        <w:t xml:space="preserve">MDT </w:t>
      </w:r>
      <w:r w:rsidR="00E73B95">
        <w:t>St Olav ved J</w:t>
      </w:r>
      <w:r>
        <w:t>arle</w:t>
      </w:r>
      <w:r w:rsidR="00E73B95">
        <w:t xml:space="preserve"> Karlsen</w:t>
      </w:r>
      <w:r>
        <w:t xml:space="preserve"> går igjennom</w:t>
      </w:r>
      <w:r w:rsidR="00E73B95">
        <w:t xml:space="preserve"> arbeidet som er utført angående endringer i oppfølgning av melanom pasienter</w:t>
      </w:r>
      <w:r>
        <w:t>. Hovedbudskapet er at antall kontroller er tatt ned på</w:t>
      </w:r>
      <w:r w:rsidR="00E73B95">
        <w:t xml:space="preserve"> melanomer med lav risiko </w:t>
      </w:r>
      <w:r>
        <w:t>mens kon</w:t>
      </w:r>
      <w:r w:rsidR="00E73B95">
        <w:t xml:space="preserve">troller for de med </w:t>
      </w:r>
      <w:r>
        <w:t xml:space="preserve">høyere risiko er </w:t>
      </w:r>
      <w:r w:rsidR="00514976">
        <w:t>tilpasset den økte risikoen med mere</w:t>
      </w:r>
      <w:r w:rsidR="0027415F">
        <w:t xml:space="preserve"> billeddiagnostikk.</w:t>
      </w:r>
    </w:p>
    <w:p w14:paraId="1F63C85E" w14:textId="1573F691" w:rsidR="00F65520" w:rsidRDefault="00277779" w:rsidP="00277779">
      <w:pPr>
        <w:pStyle w:val="Listeavsnitt"/>
        <w:numPr>
          <w:ilvl w:val="0"/>
          <w:numId w:val="3"/>
        </w:numPr>
      </w:pPr>
      <w:r>
        <w:t xml:space="preserve">Innspill fra styringsgruppe repr. </w:t>
      </w:r>
      <w:r w:rsidR="00F65520">
        <w:t>Stadium 3a? Pasientene oppfatter ofte på at det er spredning til l.k. og vil ha PE</w:t>
      </w:r>
      <w:r>
        <w:t xml:space="preserve">T. Når de blir avvist sender noen </w:t>
      </w:r>
      <w:r w:rsidR="00F65520">
        <w:t>skriftlig klage. Det er tynne melanomer med spredning til l.k. Det står i handlingspr</w:t>
      </w:r>
      <w:r>
        <w:t xml:space="preserve">ogrammet hvem </w:t>
      </w:r>
      <w:r>
        <w:lastRenderedPageBreak/>
        <w:t xml:space="preserve">som skal ha </w:t>
      </w:r>
      <w:r w:rsidR="00F65520">
        <w:t>tilbudet</w:t>
      </w:r>
      <w:r>
        <w:t xml:space="preserve"> med utredning med PET. Når man vurderer</w:t>
      </w:r>
      <w:r w:rsidR="00F65520">
        <w:t xml:space="preserve"> en henvisning kan man henvise til handlingsprogrammet. </w:t>
      </w:r>
    </w:p>
    <w:p w14:paraId="6BBC33D4" w14:textId="1416A8E0" w:rsidR="00F65520" w:rsidRDefault="00F65520" w:rsidP="00277779">
      <w:pPr>
        <w:pStyle w:val="Listeavsnitt"/>
        <w:numPr>
          <w:ilvl w:val="0"/>
          <w:numId w:val="3"/>
        </w:numPr>
      </w:pPr>
      <w:r>
        <w:t>Stadium IV : Individu</w:t>
      </w:r>
      <w:r w:rsidR="00D41726">
        <w:t xml:space="preserve">ell oppfølgning. Mange av </w:t>
      </w:r>
      <w:r>
        <w:t xml:space="preserve">pasientene </w:t>
      </w:r>
      <w:r w:rsidR="00D41726">
        <w:t xml:space="preserve">med stadium IV sykdom </w:t>
      </w:r>
      <w:r w:rsidR="00277779">
        <w:t xml:space="preserve">er inkludert </w:t>
      </w:r>
      <w:r>
        <w:t xml:space="preserve">i kliniske studier. </w:t>
      </w:r>
    </w:p>
    <w:p w14:paraId="06BDA28A" w14:textId="77777777" w:rsidR="00E85B51" w:rsidRDefault="00E85B51"/>
    <w:p w14:paraId="4944F794" w14:textId="3D28375A" w:rsidR="00277779" w:rsidRDefault="00E85B51" w:rsidP="00277779">
      <w:pPr>
        <w:pStyle w:val="Listeavsnitt"/>
        <w:numPr>
          <w:ilvl w:val="0"/>
          <w:numId w:val="3"/>
        </w:numPr>
      </w:pPr>
      <w:r>
        <w:t xml:space="preserve">Ved overgang fra det gamle til det nye programmet; Ved </w:t>
      </w:r>
      <w:r w:rsidR="00277779">
        <w:t xml:space="preserve">å </w:t>
      </w:r>
      <w:r>
        <w:t xml:space="preserve">se på overlevelseskurver er det rasjonelt </w:t>
      </w:r>
      <w:r w:rsidR="00FF3DF5">
        <w:t>å sette cut-off ved hvem som skal få oppfølgnin</w:t>
      </w:r>
      <w:r w:rsidR="00277779">
        <w:t xml:space="preserve">g med UL. Slik det står nå, </w:t>
      </w:r>
      <w:r w:rsidR="00FF3DF5">
        <w:t xml:space="preserve">er </w:t>
      </w:r>
      <w:r w:rsidR="00277779">
        <w:t xml:space="preserve">det </w:t>
      </w:r>
      <w:r w:rsidR="00FF3DF5">
        <w:t>per i dag</w:t>
      </w:r>
      <w:r w:rsidR="00277779">
        <w:t xml:space="preserve"> ikke godt </w:t>
      </w:r>
      <w:r w:rsidR="00514976">
        <w:t xml:space="preserve">evidensgrunnlag </w:t>
      </w:r>
      <w:r w:rsidR="00277779">
        <w:t xml:space="preserve">på noe </w:t>
      </w:r>
      <w:r w:rsidR="00FF3DF5">
        <w:t xml:space="preserve">av oppfølgningen som gjøres. </w:t>
      </w:r>
    </w:p>
    <w:p w14:paraId="7411EBC6" w14:textId="77777777" w:rsidR="00277779" w:rsidRDefault="00277779" w:rsidP="00277779"/>
    <w:p w14:paraId="15D7CDF3" w14:textId="37D5602C" w:rsidR="00E85B51" w:rsidRDefault="00FF3DF5" w:rsidP="00277779">
      <w:pPr>
        <w:pStyle w:val="Listeavsnitt"/>
        <w:numPr>
          <w:ilvl w:val="0"/>
          <w:numId w:val="3"/>
        </w:numPr>
      </w:pPr>
      <w:r>
        <w:t xml:space="preserve">Hvor lang tid tar metodevurderingene? Det blir ikke gjort noen ny metodevurdering likevel. Ketil Bruberg  </w:t>
      </w:r>
      <w:r w:rsidR="00514976">
        <w:t xml:space="preserve">skal rådgi oss og </w:t>
      </w:r>
      <w:r>
        <w:t xml:space="preserve">HDir </w:t>
      </w:r>
      <w:r w:rsidR="00514976">
        <w:t xml:space="preserve">for </w:t>
      </w:r>
      <w:r>
        <w:t xml:space="preserve">om oppfølgningsprogrammet er i </w:t>
      </w:r>
      <w:r w:rsidR="00514976">
        <w:t>akseptabelt</w:t>
      </w:r>
      <w:r>
        <w:t>. I</w:t>
      </w:r>
      <w:r w:rsidR="00277779">
        <w:t xml:space="preserve"> </w:t>
      </w:r>
      <w:r>
        <w:t xml:space="preserve">dag har NMG en annen </w:t>
      </w:r>
      <w:r w:rsidR="00277779">
        <w:t>oppfølgning enn det som står i handlingsprogrammet. Hd</w:t>
      </w:r>
      <w:r>
        <w:t xml:space="preserve">ir eier og publiserer Nasjonalt handlingsprogram mens det er repr i styringsgruppen som skriver det. På NMG sin side står det : Her følger vedtak etter møte. </w:t>
      </w:r>
    </w:p>
    <w:p w14:paraId="75052F88" w14:textId="77777777" w:rsidR="00277779" w:rsidRDefault="00277779" w:rsidP="00277779"/>
    <w:p w14:paraId="1CE484F7" w14:textId="0FD74D1B" w:rsidR="00FF3DF5" w:rsidRDefault="00FF3DF5" w:rsidP="00277779">
      <w:pPr>
        <w:pStyle w:val="Listeavsnitt"/>
        <w:numPr>
          <w:ilvl w:val="0"/>
          <w:numId w:val="3"/>
        </w:numPr>
      </w:pPr>
      <w:r>
        <w:t>Pasienter som ikke ønsker SN skal likevel tilbys L</w:t>
      </w:r>
      <w:r w:rsidR="00514976">
        <w:t>ymfescintigrafi</w:t>
      </w:r>
      <w:r>
        <w:t xml:space="preserve"> slik at man kartlegger lymfedrenasje</w:t>
      </w:r>
      <w:r w:rsidR="00277779">
        <w:t xml:space="preserve"> mønster og det blir bedre kvalitet i arbeidet radiologene gjør med UL oppfølgning. Det gjelder spesielt på truncus. </w:t>
      </w:r>
    </w:p>
    <w:p w14:paraId="6AC43D59" w14:textId="77777777" w:rsidR="00FF3DF5" w:rsidRDefault="00FF3DF5"/>
    <w:p w14:paraId="057271AD" w14:textId="0680CAEA" w:rsidR="00FF3DF5" w:rsidRDefault="00277779" w:rsidP="00277779">
      <w:pPr>
        <w:pStyle w:val="Listeavsnitt"/>
        <w:numPr>
          <w:ilvl w:val="0"/>
          <w:numId w:val="3"/>
        </w:numPr>
      </w:pPr>
      <w:r>
        <w:t>Kapitelet om Melanom på spesielle lokalisasjoner . Kapitlet er n</w:t>
      </w:r>
      <w:r w:rsidR="00FF3DF5">
        <w:t>esten klart</w:t>
      </w:r>
      <w:r>
        <w:t>,</w:t>
      </w:r>
      <w:r w:rsidR="00FF3DF5">
        <w:t xml:space="preserve"> skal være ferdig i slutten av januar 19</w:t>
      </w:r>
    </w:p>
    <w:p w14:paraId="2AB6C854" w14:textId="77777777" w:rsidR="00277779" w:rsidRDefault="00277779" w:rsidP="00277779"/>
    <w:p w14:paraId="127FB45F" w14:textId="626FEFF2" w:rsidR="00FF3DF5" w:rsidRDefault="00FF3DF5" w:rsidP="00277779">
      <w:pPr>
        <w:pStyle w:val="Listeavsnitt"/>
        <w:numPr>
          <w:ilvl w:val="0"/>
          <w:numId w:val="3"/>
        </w:numPr>
      </w:pPr>
      <w:r>
        <w:t xml:space="preserve">Oppfølgning av melanom i genitalia </w:t>
      </w:r>
      <w:r w:rsidR="00277779">
        <w:t xml:space="preserve">ved gynekolog </w:t>
      </w:r>
      <w:r>
        <w:t xml:space="preserve">Tone </w:t>
      </w:r>
      <w:r w:rsidR="00514976">
        <w:t>Skeie Je</w:t>
      </w:r>
      <w:r>
        <w:t>nsen</w:t>
      </w:r>
      <w:r w:rsidR="00514976">
        <w:t xml:space="preserve"> er kommet.</w:t>
      </w:r>
    </w:p>
    <w:p w14:paraId="5057870B" w14:textId="77777777" w:rsidR="00277779" w:rsidRDefault="00277779" w:rsidP="00277779"/>
    <w:p w14:paraId="0CD1CBC5" w14:textId="4B699A3A" w:rsidR="00FF3DF5" w:rsidRDefault="00FF3DF5" w:rsidP="00277779">
      <w:pPr>
        <w:pStyle w:val="Listeavsnitt"/>
        <w:numPr>
          <w:ilvl w:val="0"/>
          <w:numId w:val="3"/>
        </w:numPr>
      </w:pPr>
      <w:r>
        <w:t xml:space="preserve">Kari </w:t>
      </w:r>
      <w:r w:rsidR="00277779">
        <w:t xml:space="preserve">D. Jakobsen </w:t>
      </w:r>
      <w:r>
        <w:t xml:space="preserve">og Marta </w:t>
      </w:r>
      <w:r w:rsidR="00277779">
        <w:t xml:space="preserve">Nyakas </w:t>
      </w:r>
      <w:r>
        <w:t xml:space="preserve">ser på melanom </w:t>
      </w:r>
      <w:r w:rsidR="00277779">
        <w:t xml:space="preserve">i </w:t>
      </w:r>
      <w:r>
        <w:t xml:space="preserve">ØNH </w:t>
      </w:r>
      <w:r w:rsidR="00277779">
        <w:t>kapitlet</w:t>
      </w:r>
    </w:p>
    <w:p w14:paraId="47A9D975" w14:textId="77777777" w:rsidR="00FF3DF5" w:rsidRDefault="00FF3DF5"/>
    <w:p w14:paraId="5A08352B" w14:textId="3654713E" w:rsidR="00FF3DF5" w:rsidRDefault="00FF3DF5" w:rsidP="00277779">
      <w:pPr>
        <w:pStyle w:val="Listeavsnitt"/>
        <w:numPr>
          <w:ilvl w:val="0"/>
          <w:numId w:val="3"/>
        </w:numPr>
      </w:pPr>
      <w:r>
        <w:t xml:space="preserve">Henrik skal lage et utkast til Melanom-MDT kapittel i handlingsprogrammet. Nye krav i LIS utdanningen krever at LIS skal delta på MDT møte og presentere kasuistikker. </w:t>
      </w:r>
    </w:p>
    <w:p w14:paraId="06157FD8" w14:textId="77777777" w:rsidR="00FF3DF5" w:rsidRDefault="00FF3DF5"/>
    <w:p w14:paraId="01D63D31" w14:textId="785D82D8" w:rsidR="00FF3DF5" w:rsidRDefault="00277779" w:rsidP="00277779">
      <w:pPr>
        <w:pStyle w:val="Listeavsnitt"/>
        <w:numPr>
          <w:ilvl w:val="0"/>
          <w:numId w:val="3"/>
        </w:numPr>
      </w:pPr>
      <w:r>
        <w:t>Det kommer et staging kapite</w:t>
      </w:r>
      <w:r w:rsidR="00FF3DF5">
        <w:t xml:space="preserve">l som blir et nytt kapittel. Her skal det stå hva </w:t>
      </w:r>
      <w:r>
        <w:t>man anbefaler av utredning. FNAC</w:t>
      </w:r>
      <w:r w:rsidR="00FF3DF5">
        <w:t xml:space="preserve"> verifisert metastase før PET. Dersom det er høy risiko </w:t>
      </w:r>
      <w:r w:rsidR="00514976">
        <w:t xml:space="preserve">og høy sannsynlighet </w:t>
      </w:r>
      <w:r w:rsidR="00FF3DF5">
        <w:t xml:space="preserve">for metastase </w:t>
      </w:r>
      <w:r w:rsidR="00514976">
        <w:t>bør man utrede med PET parallelt med FNAC for ikke å få for lange utredningsforløp. Ved lav risiko og lav sannsynlighet er det i orden å ta FNAC og får svar før man evt bestiller PET CT.</w:t>
      </w:r>
    </w:p>
    <w:p w14:paraId="41EE2D88" w14:textId="77777777" w:rsidR="006326AC" w:rsidRDefault="006326AC"/>
    <w:p w14:paraId="0365BFDB" w14:textId="77777777" w:rsidR="00BD444B" w:rsidRDefault="004168A4" w:rsidP="00277779">
      <w:pPr>
        <w:pStyle w:val="Listeavsnitt"/>
        <w:numPr>
          <w:ilvl w:val="0"/>
          <w:numId w:val="3"/>
        </w:numPr>
      </w:pPr>
      <w:r>
        <w:t xml:space="preserve">Jarle </w:t>
      </w:r>
      <w:r w:rsidR="00277779">
        <w:t xml:space="preserve">Karlsen </w:t>
      </w:r>
      <w:r>
        <w:t>har send</w:t>
      </w:r>
      <w:r w:rsidR="00277779">
        <w:t xml:space="preserve">t inn et ønske om flowskjema ved </w:t>
      </w:r>
      <w:r>
        <w:t>hjernemetast</w:t>
      </w:r>
      <w:r w:rsidR="00277779">
        <w:t>a</w:t>
      </w:r>
      <w:r>
        <w:t>ser: Kari hadde et utmerket foredrag om stråleb</w:t>
      </w:r>
      <w:r w:rsidR="00277779">
        <w:t>eh</w:t>
      </w:r>
      <w:r>
        <w:t>a</w:t>
      </w:r>
      <w:r w:rsidR="00277779">
        <w:t>n</w:t>
      </w:r>
      <w:r>
        <w:t>dling ved hjernemetasteser</w:t>
      </w:r>
      <w:r w:rsidR="00277779">
        <w:t xml:space="preserve"> på Nasjonalt møte. S</w:t>
      </w:r>
      <w:r>
        <w:t>terotaktisk strålebehandling</w:t>
      </w:r>
      <w:r w:rsidR="00BD444B">
        <w:t xml:space="preserve"> er tatt mye mer i bruk.</w:t>
      </w:r>
    </w:p>
    <w:p w14:paraId="0549FDCF" w14:textId="77777777" w:rsidR="00BD444B" w:rsidRDefault="00BD444B" w:rsidP="00BD444B"/>
    <w:p w14:paraId="2781E462" w14:textId="77777777" w:rsidR="00BD444B" w:rsidRDefault="00BD444B" w:rsidP="00BD444B">
      <w:pPr>
        <w:pStyle w:val="Listeavsnitt"/>
        <w:numPr>
          <w:ilvl w:val="0"/>
          <w:numId w:val="3"/>
        </w:numPr>
      </w:pPr>
      <w:r>
        <w:t>-K</w:t>
      </w:r>
      <w:r w:rsidR="004168A4">
        <w:t>ombinasjonsbehandling bør være 1. Valg ved behandling ved hjerne met fra melanom. Jarle viser</w:t>
      </w:r>
      <w:r>
        <w:t xml:space="preserve"> en kurve for retrospektive ikke-</w:t>
      </w:r>
      <w:r w:rsidR="004168A4">
        <w:t xml:space="preserve">randomiserte data fra standard behandling: Danskene har laget et flow skjema ved hjernemetastaser, delt inn i asymptomatiske og symptomatiske. Se flowskjema for flere detaljer. </w:t>
      </w:r>
    </w:p>
    <w:p w14:paraId="101DD13A" w14:textId="77777777" w:rsidR="00BD444B" w:rsidRDefault="00BD444B" w:rsidP="00BD444B"/>
    <w:p w14:paraId="473F3D4C" w14:textId="77777777" w:rsidR="00BD444B" w:rsidRDefault="00BD444B" w:rsidP="00BD444B">
      <w:pPr>
        <w:pStyle w:val="Listeavsnitt"/>
        <w:numPr>
          <w:ilvl w:val="0"/>
          <w:numId w:val="3"/>
        </w:numPr>
      </w:pPr>
      <w:r>
        <w:lastRenderedPageBreak/>
        <w:t xml:space="preserve">Aldersfordeling ved kombinasjons </w:t>
      </w:r>
      <w:r w:rsidR="005A1A94">
        <w:t>beh</w:t>
      </w:r>
      <w:r>
        <w:t>andling</w:t>
      </w:r>
      <w:r w:rsidR="005A1A94">
        <w:t xml:space="preserve">: Det er gitt </w:t>
      </w:r>
      <w:r>
        <w:t xml:space="preserve">adjuvant </w:t>
      </w:r>
      <w:r w:rsidR="005A1A94">
        <w:t>kombi</w:t>
      </w:r>
      <w:r>
        <w:t>nasjons</w:t>
      </w:r>
      <w:r w:rsidR="005A1A94">
        <w:t xml:space="preserve"> beh</w:t>
      </w:r>
      <w:r>
        <w:t>andling i ganske høy alder. På S</w:t>
      </w:r>
      <w:r w:rsidR="005A1A94">
        <w:t xml:space="preserve">t Olav har de vurdert </w:t>
      </w:r>
      <w:r>
        <w:t xml:space="preserve">om de skal gi redusert dose. Ved OUS, </w:t>
      </w:r>
      <w:r w:rsidR="005A1A94">
        <w:t>Radium</w:t>
      </w:r>
      <w:r>
        <w:t>hospitalet</w:t>
      </w:r>
      <w:r w:rsidR="005A1A94">
        <w:t xml:space="preserve"> har de gitt </w:t>
      </w:r>
      <w:r>
        <w:t xml:space="preserve">kombinasjonsbehandling </w:t>
      </w:r>
      <w:r w:rsidR="005A1A94">
        <w:t>til pas på over 70 år men ikke over 80 år. Pasientene har tålt det ganske godt dersom de er biologisk spreke og generelt tåler eldre immunterapi denne beh</w:t>
      </w:r>
      <w:r>
        <w:t>andlingen</w:t>
      </w:r>
      <w:r w:rsidR="005A1A94">
        <w:t xml:space="preserve"> bedre en</w:t>
      </w:r>
      <w:r>
        <w:t>n unge.</w:t>
      </w:r>
    </w:p>
    <w:p w14:paraId="30E92D18" w14:textId="77777777" w:rsidR="00BD444B" w:rsidRDefault="00BD444B" w:rsidP="00BD444B"/>
    <w:p w14:paraId="51F40968" w14:textId="601F6EC4" w:rsidR="004168A4" w:rsidRDefault="0014081B" w:rsidP="00BD444B">
      <w:pPr>
        <w:pStyle w:val="Listeavsnitt"/>
        <w:numPr>
          <w:ilvl w:val="0"/>
          <w:numId w:val="3"/>
        </w:numPr>
      </w:pPr>
      <w:r>
        <w:t xml:space="preserve"> Jarle ønsker å jobbe med å se om man kan lage et flow skjema for pasienter i Norge. Det protokollføres at onkolog gruppen skal jobbe med å lage et flowskjema for pasienter med melanom med hjernemetastase. </w:t>
      </w:r>
    </w:p>
    <w:p w14:paraId="2ED61C01" w14:textId="77777777" w:rsidR="00BD444B" w:rsidRDefault="00BD444B" w:rsidP="00BD444B"/>
    <w:p w14:paraId="242EB4AD" w14:textId="7A0CDCF5" w:rsidR="00BD444B" w:rsidRPr="00BD444B" w:rsidRDefault="00BD444B" w:rsidP="00BD444B">
      <w:r w:rsidRPr="00BD444B">
        <w:rPr>
          <w:b/>
          <w:u w:val="single"/>
        </w:rPr>
        <w:t>SAK 5</w:t>
      </w:r>
    </w:p>
    <w:p w14:paraId="06327BF6" w14:textId="77777777" w:rsidR="0014081B" w:rsidRDefault="0014081B"/>
    <w:p w14:paraId="59CA34C1" w14:textId="67AE8D59" w:rsidR="0014081B" w:rsidRDefault="00E92025" w:rsidP="00563E0F">
      <w:pPr>
        <w:outlineLvl w:val="0"/>
      </w:pPr>
      <w:r>
        <w:t>Studiestatus- Alle sentre er i gang</w:t>
      </w:r>
    </w:p>
    <w:p w14:paraId="662D01E5" w14:textId="54973AC3" w:rsidR="00E92025" w:rsidRDefault="009E1A28">
      <w:r>
        <w:t>Tilsammen 54 pasienter er inkludert i en Nasjonal klinisk studie; BGBIL006</w:t>
      </w:r>
    </w:p>
    <w:p w14:paraId="07693657" w14:textId="23D8C278" w:rsidR="009E1A28" w:rsidRDefault="009E1A28">
      <w:r>
        <w:t xml:space="preserve">Vi trenger fortsatt ytterligere 32 pasienter i den randomiserte delen av studien med alle sentre i gang krysser vi fingre for at klarer dette i løpet av 2020. </w:t>
      </w:r>
    </w:p>
    <w:p w14:paraId="48B628BA" w14:textId="77777777" w:rsidR="009E1A28" w:rsidRDefault="009E1A28"/>
    <w:p w14:paraId="0F4531E7" w14:textId="5AE2CDAC" w:rsidR="009E1A28" w:rsidRDefault="007652C6">
      <w:r>
        <w:t xml:space="preserve">Marta presenterer hvilke kliniske studier som gjøres ved Radiumhospitalet: </w:t>
      </w:r>
      <w:r>
        <w:br/>
      </w:r>
    </w:p>
    <w:p w14:paraId="1719FBEF" w14:textId="5A85A1DB" w:rsidR="007652C6" w:rsidRPr="00E25135" w:rsidRDefault="007652C6" w:rsidP="00563E0F">
      <w:pPr>
        <w:outlineLvl w:val="0"/>
        <w:rPr>
          <w:b/>
        </w:rPr>
      </w:pPr>
      <w:r w:rsidRPr="00E25135">
        <w:rPr>
          <w:b/>
        </w:rPr>
        <w:t>Adjuvant beh</w:t>
      </w:r>
      <w:r w:rsidR="00BD444B" w:rsidRPr="00E25135">
        <w:rPr>
          <w:b/>
        </w:rPr>
        <w:t>andling</w:t>
      </w:r>
      <w:r w:rsidRPr="00E25135">
        <w:rPr>
          <w:b/>
        </w:rPr>
        <w:t xml:space="preserve"> i Stadium 2B og 2C CA209-76</w:t>
      </w:r>
      <w:r w:rsidRPr="00E25135">
        <w:rPr>
          <w:b/>
          <w:i/>
        </w:rPr>
        <w:t>K</w:t>
      </w:r>
    </w:p>
    <w:p w14:paraId="26142B7B" w14:textId="4B792400" w:rsidR="007652C6" w:rsidRDefault="007652C6">
      <w:r>
        <w:t xml:space="preserve">Nivulimab og placebo gis som randomisert behandling. Hvordan får man tak i disse pasientene? Man må snakke med kirurgene. Man må starte behandling innen 12 uker etter siste eksisjon. </w:t>
      </w:r>
      <w:r w:rsidR="0021027D">
        <w:t>Må fanges opp av kirurger og MDT</w:t>
      </w:r>
      <w:r w:rsidR="00E25135">
        <w:t xml:space="preserve"> møtene.</w:t>
      </w:r>
      <w:r w:rsidR="00514976">
        <w:t xml:space="preserve"> Studien </w:t>
      </w:r>
      <w:r w:rsidR="00256C56">
        <w:t>er åpen i Oslo, Bergen og et sted mere</w:t>
      </w:r>
    </w:p>
    <w:p w14:paraId="712FCD3B" w14:textId="77777777" w:rsidR="007652C6" w:rsidRDefault="007652C6"/>
    <w:p w14:paraId="4CB12572" w14:textId="01AF0597" w:rsidR="007652C6" w:rsidRPr="00E25135" w:rsidRDefault="007652C6" w:rsidP="00563E0F">
      <w:pPr>
        <w:outlineLvl w:val="0"/>
        <w:rPr>
          <w:b/>
        </w:rPr>
      </w:pPr>
      <w:r w:rsidRPr="00E25135">
        <w:rPr>
          <w:b/>
        </w:rPr>
        <w:t>Clinical Protocol CA224047</w:t>
      </w:r>
    </w:p>
    <w:p w14:paraId="791E6414" w14:textId="053602CD" w:rsidR="007652C6" w:rsidRDefault="00E25135">
      <w:r>
        <w:t>2.linje meta</w:t>
      </w:r>
      <w:r w:rsidR="007652C6">
        <w:t>statisk mel</w:t>
      </w:r>
      <w:r>
        <w:t xml:space="preserve">anom </w:t>
      </w:r>
    </w:p>
    <w:p w14:paraId="50C7C796" w14:textId="5E2E2A4E" w:rsidR="007652C6" w:rsidRDefault="007652C6">
      <w:r>
        <w:t>Studien stenger førstkommende fredag. Kravet er pro</w:t>
      </w:r>
      <w:r w:rsidR="00E25135">
        <w:t>gresjon på BRAF hemmer og på MEK</w:t>
      </w:r>
    </w:p>
    <w:p w14:paraId="4F1336B6" w14:textId="77777777" w:rsidR="007652C6" w:rsidRDefault="007652C6"/>
    <w:p w14:paraId="7B74DBA1" w14:textId="7A01E188" w:rsidR="007652C6" w:rsidRPr="00E25135" w:rsidRDefault="0021027D" w:rsidP="00563E0F">
      <w:pPr>
        <w:outlineLvl w:val="0"/>
        <w:rPr>
          <w:b/>
        </w:rPr>
      </w:pPr>
      <w:r w:rsidRPr="00E25135">
        <w:rPr>
          <w:b/>
        </w:rPr>
        <w:t>Åpen ONCOS-C823</w:t>
      </w:r>
    </w:p>
    <w:p w14:paraId="7C879F94" w14:textId="5BDC50A7" w:rsidR="0021027D" w:rsidRDefault="0021027D">
      <w:r>
        <w:t>Pilot studie for pasienter som har</w:t>
      </w:r>
      <w:r w:rsidR="00E25135">
        <w:t xml:space="preserve"> overfladiske l.k. Pasientene </w:t>
      </w:r>
      <w:r>
        <w:t xml:space="preserve">må ha progrediert på BRAF. </w:t>
      </w:r>
      <w:r w:rsidR="00E25135">
        <w:t>Det i</w:t>
      </w:r>
      <w:r>
        <w:t>njisereres onkolytisk virus i overfl</w:t>
      </w:r>
      <w:r w:rsidR="00E25135">
        <w:t xml:space="preserve">adiske l.k. under progresjon, gjelder </w:t>
      </w:r>
      <w:r>
        <w:t>Hudmelanomer. For detaljer i studiene for inkludering kont</w:t>
      </w:r>
      <w:r w:rsidR="00E25135">
        <w:t>a</w:t>
      </w:r>
      <w:r>
        <w:t xml:space="preserve">kt </w:t>
      </w:r>
      <w:r w:rsidR="00E25135">
        <w:t xml:space="preserve">med </w:t>
      </w:r>
      <w:r>
        <w:t>Marta</w:t>
      </w:r>
      <w:r w:rsidR="00E25135">
        <w:t xml:space="preserve"> Nyakas</w:t>
      </w:r>
      <w:r>
        <w:t xml:space="preserve"> og Anna </w:t>
      </w:r>
      <w:r w:rsidR="00E25135">
        <w:t>Winge-Main som er inkluderingskoordinator for melanom studier på radiumhospitalet.</w:t>
      </w:r>
    </w:p>
    <w:p w14:paraId="2D41570F" w14:textId="77777777" w:rsidR="0021027D" w:rsidRDefault="0021027D"/>
    <w:p w14:paraId="3EB5B8B6" w14:textId="58280D02" w:rsidR="0021027D" w:rsidRPr="00E25135" w:rsidRDefault="0021027D" w:rsidP="00563E0F">
      <w:pPr>
        <w:outlineLvl w:val="0"/>
        <w:rPr>
          <w:b/>
        </w:rPr>
      </w:pPr>
      <w:r w:rsidRPr="00E25135">
        <w:rPr>
          <w:b/>
        </w:rPr>
        <w:t>SCAN studien i Gøteborg</w:t>
      </w:r>
    </w:p>
    <w:p w14:paraId="1387E7E3" w14:textId="4BC4223E" w:rsidR="0021027D" w:rsidRDefault="0021027D">
      <w:r>
        <w:t>Det er ekspertpanelet som sk</w:t>
      </w:r>
      <w:r w:rsidR="00E25135">
        <w:t>al vurdere den enkelte søknaden.</w:t>
      </w:r>
      <w:r>
        <w:t xml:space="preserve"> Oddbjørn har hatt to pasienter som er behandlet i Gøteborg. 1. Linje behandling ved metastase i lever. </w:t>
      </w:r>
      <w:r w:rsidR="00E25135">
        <w:t xml:space="preserve">Om en pasient blir inkludert er det det enkelte helseforetaket som skal finansiere foretaket. </w:t>
      </w:r>
    </w:p>
    <w:p w14:paraId="5C7BE4EC" w14:textId="77777777" w:rsidR="0021027D" w:rsidRDefault="0021027D"/>
    <w:p w14:paraId="5081E260" w14:textId="375C158F" w:rsidR="0021027D" w:rsidRPr="00E25135" w:rsidRDefault="0021027D" w:rsidP="00563E0F">
      <w:pPr>
        <w:outlineLvl w:val="0"/>
        <w:rPr>
          <w:b/>
        </w:rPr>
      </w:pPr>
      <w:r w:rsidRPr="00E25135">
        <w:rPr>
          <w:b/>
        </w:rPr>
        <w:t>Clipman studien</w:t>
      </w:r>
    </w:p>
    <w:p w14:paraId="21D65A8A" w14:textId="662E8995" w:rsidR="0021027D" w:rsidRDefault="0021027D">
      <w:r>
        <w:t>Hjernemet</w:t>
      </w:r>
      <w:r w:rsidR="00E25135">
        <w:t>astase</w:t>
      </w:r>
      <w:r>
        <w:t xml:space="preserve"> studie- skille strålebehandling bivirkninger fra metastase symptomer</w:t>
      </w:r>
    </w:p>
    <w:p w14:paraId="62B3D5FB" w14:textId="77777777" w:rsidR="0021027D" w:rsidRDefault="0021027D"/>
    <w:p w14:paraId="299FA2EC" w14:textId="7D55BA41" w:rsidR="0021027D" w:rsidRPr="00E25135" w:rsidRDefault="00E25135">
      <w:pPr>
        <w:rPr>
          <w:b/>
        </w:rPr>
      </w:pPr>
      <w:r w:rsidRPr="00E25135">
        <w:rPr>
          <w:b/>
        </w:rPr>
        <w:t>Australia studien</w:t>
      </w:r>
    </w:p>
    <w:p w14:paraId="6C39F4A6" w14:textId="63553C49" w:rsidR="0021027D" w:rsidRDefault="0021027D">
      <w:r>
        <w:t>Det er blant annet vist at strålebehandling med sterotaksi og spes</w:t>
      </w:r>
      <w:r w:rsidR="00E25135">
        <w:t>ielt</w:t>
      </w:r>
      <w:r>
        <w:t xml:space="preserve"> mot hippocampus ikke er bra og hippocampus kommer til å bli utebli i fremtidige</w:t>
      </w:r>
      <w:r w:rsidR="00E25135">
        <w:t xml:space="preserve"> sterotaksi strålebehandlinger </w:t>
      </w:r>
    </w:p>
    <w:p w14:paraId="63E7367E" w14:textId="77777777" w:rsidR="0021027D" w:rsidRDefault="0021027D"/>
    <w:p w14:paraId="1E2A1048" w14:textId="1BDB73FC" w:rsidR="0021027D" w:rsidRPr="00E25135" w:rsidRDefault="0021027D" w:rsidP="00563E0F">
      <w:pPr>
        <w:outlineLvl w:val="0"/>
        <w:rPr>
          <w:b/>
        </w:rPr>
      </w:pPr>
      <w:r w:rsidRPr="00E25135">
        <w:rPr>
          <w:b/>
        </w:rPr>
        <w:t>A-hus</w:t>
      </w:r>
    </w:p>
    <w:p w14:paraId="4EBF4C35" w14:textId="46FEFACC" w:rsidR="0021027D" w:rsidRDefault="0021027D">
      <w:r>
        <w:t>Ingen selvstendige studier. Jørgen Geisler h</w:t>
      </w:r>
      <w:r w:rsidR="00E25135">
        <w:t>ar en studie som går på arvelighet</w:t>
      </w:r>
      <w:r>
        <w:t xml:space="preserve"> og flere melanomer – flere primære melanomer i hud. Utvidet gensekvensering. Dersom du har hatt en i familien med flere melanom </w:t>
      </w:r>
      <w:r w:rsidR="00E25135">
        <w:t>kan du bli henvist for utredning</w:t>
      </w:r>
      <w:r w:rsidR="00256C56">
        <w:t>. Geisler vil melde tilbake med eksakte henvisningskriterier og informasjon om hvor de skal henvises.</w:t>
      </w:r>
    </w:p>
    <w:p w14:paraId="3D2B4D2A" w14:textId="77777777" w:rsidR="0021027D" w:rsidRDefault="0021027D"/>
    <w:p w14:paraId="413C28BD" w14:textId="0CF65FFB" w:rsidR="0021027D" w:rsidRPr="00E25135" w:rsidRDefault="0021027D">
      <w:pPr>
        <w:rPr>
          <w:b/>
        </w:rPr>
      </w:pPr>
      <w:r w:rsidRPr="00E25135">
        <w:rPr>
          <w:b/>
        </w:rPr>
        <w:t xml:space="preserve">Forskning på melanom: </w:t>
      </w:r>
    </w:p>
    <w:p w14:paraId="3BF3A464" w14:textId="22439DDD" w:rsidR="0021027D" w:rsidRDefault="0021027D">
      <w:r>
        <w:t>T</w:t>
      </w:r>
      <w:r w:rsidR="00E25135">
        <w:t>rude E. Robsahm forteller om forskning – ø</w:t>
      </w:r>
      <w:r>
        <w:t>kend</w:t>
      </w:r>
      <w:r w:rsidR="00E25135">
        <w:t>e forekomst og økende død som følge av melanomsykdom i Norge.</w:t>
      </w:r>
      <w:r>
        <w:t xml:space="preserve"> Studier </w:t>
      </w:r>
      <w:r w:rsidR="00E25135">
        <w:t xml:space="preserve">bl.a. </w:t>
      </w:r>
      <w:r>
        <w:t>på overvekt</w:t>
      </w:r>
      <w:r w:rsidR="00E25135">
        <w:t>,</w:t>
      </w:r>
      <w:r>
        <w:t xml:space="preserve"> legemiddelbruk, ser på de som man ikke har inform</w:t>
      </w:r>
      <w:r w:rsidR="00E25135">
        <w:t>asjon på, de som har tykt melanom</w:t>
      </w:r>
      <w:r>
        <w:t xml:space="preserve">, forbereder PROMS- Det er viktig å få </w:t>
      </w:r>
      <w:r w:rsidR="00E25135">
        <w:t>et melanom spesifikt skjema med</w:t>
      </w:r>
      <w:r>
        <w:t xml:space="preserve"> informasjon fra pasientene. De har bestemt seg for hvilke sp</w:t>
      </w:r>
      <w:r w:rsidR="00E25135">
        <w:t>ørs</w:t>
      </w:r>
      <w:r>
        <w:t>m</w:t>
      </w:r>
      <w:r w:rsidR="00E25135">
        <w:t>ål</w:t>
      </w:r>
      <w:r>
        <w:t xml:space="preserve"> de skal stille pasientene. </w:t>
      </w:r>
    </w:p>
    <w:p w14:paraId="4632E7CB" w14:textId="77777777" w:rsidR="0021027D" w:rsidRDefault="0021027D"/>
    <w:p w14:paraId="29F32D24" w14:textId="2DE769AE" w:rsidR="0021027D" w:rsidRDefault="0021027D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6</w:t>
      </w:r>
    </w:p>
    <w:p w14:paraId="170BE3AE" w14:textId="0783218B" w:rsidR="00E25135" w:rsidRPr="00E25135" w:rsidRDefault="00E25135" w:rsidP="00563E0F">
      <w:pPr>
        <w:outlineLvl w:val="0"/>
      </w:pPr>
      <w:r>
        <w:t>Økonomi</w:t>
      </w:r>
    </w:p>
    <w:p w14:paraId="7117821C" w14:textId="3671A004" w:rsidR="0021027D" w:rsidRDefault="00F46A80">
      <w:r>
        <w:t xml:space="preserve">Anita Amundsen orienterer: </w:t>
      </w:r>
      <w:r w:rsidR="004002C1">
        <w:t xml:space="preserve">Midler som er på bok 112 000 NOK skal snart være overført </w:t>
      </w:r>
      <w:r w:rsidR="00256C56">
        <w:t xml:space="preserve">fra Helse Bergen </w:t>
      </w:r>
      <w:r w:rsidR="004002C1">
        <w:t xml:space="preserve">til </w:t>
      </w:r>
      <w:r w:rsidR="0021027D">
        <w:t>UNN</w:t>
      </w:r>
      <w:r w:rsidR="004002C1">
        <w:t xml:space="preserve"> i forbindelse med at Anita Amundsen er økonomiansvarlig</w:t>
      </w:r>
      <w:r w:rsidR="0021027D">
        <w:t xml:space="preserve">. 60 000 NOK </w:t>
      </w:r>
      <w:r>
        <w:t xml:space="preserve">fra Nasjonalt kurs </w:t>
      </w:r>
      <w:r w:rsidR="0021027D">
        <w:t xml:space="preserve">og 70 000 NOK igjen av driftsmidler. </w:t>
      </w:r>
    </w:p>
    <w:p w14:paraId="2671A724" w14:textId="77777777" w:rsidR="0021027D" w:rsidRDefault="0021027D"/>
    <w:p w14:paraId="560D33BB" w14:textId="6A435C02" w:rsidR="0021027D" w:rsidRDefault="0021027D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7</w:t>
      </w:r>
    </w:p>
    <w:p w14:paraId="0DE23DDB" w14:textId="0A4E844E" w:rsidR="00F46A80" w:rsidRPr="00F46A80" w:rsidRDefault="00F46A80" w:rsidP="00563E0F">
      <w:pPr>
        <w:outlineLvl w:val="0"/>
      </w:pPr>
      <w:r>
        <w:t>Kirurgi gruppen</w:t>
      </w:r>
    </w:p>
    <w:p w14:paraId="7976BC4B" w14:textId="3FE1AC7C" w:rsidR="003516A8" w:rsidRDefault="00F46A80">
      <w:r>
        <w:t xml:space="preserve">Truls Ryder orienterer om status på OUS, Radiumhospitalet: På </w:t>
      </w:r>
      <w:r w:rsidR="0021027D">
        <w:t>Radiumhospitalet</w:t>
      </w:r>
      <w:r>
        <w:t xml:space="preserve"> ble det i 2017 utført 54 SN prosedyrer, i 2018 </w:t>
      </w:r>
      <w:r w:rsidR="0021027D">
        <w:t>84</w:t>
      </w:r>
      <w:r>
        <w:t xml:space="preserve"> SN og i 2019 </w:t>
      </w:r>
      <w:r w:rsidR="0021027D">
        <w:t xml:space="preserve">-150 </w:t>
      </w:r>
      <w:r>
        <w:t xml:space="preserve">SN </w:t>
      </w:r>
      <w:r w:rsidR="0021027D">
        <w:t>prosedy</w:t>
      </w:r>
      <w:r>
        <w:t xml:space="preserve">rer passert i går. Det er i hovedsak </w:t>
      </w:r>
      <w:r w:rsidR="003516A8">
        <w:t xml:space="preserve">kommet </w:t>
      </w:r>
      <w:r>
        <w:t xml:space="preserve">som følge av endring om å tilby SN ved Breslow på </w:t>
      </w:r>
      <w:r w:rsidR="003516A8">
        <w:t>0.8 mm og oppover og ingen begrensning oppover.</w:t>
      </w:r>
      <w:r w:rsidR="00256C56">
        <w:t xml:space="preserve"> Samt at AHUS blant annet ikke gjør dette.</w:t>
      </w:r>
      <w:r w:rsidR="003516A8">
        <w:t xml:space="preserve"> Det er vanskelig med kap</w:t>
      </w:r>
      <w:r>
        <w:t>asi</w:t>
      </w:r>
      <w:r w:rsidR="003516A8">
        <w:t>tet både for kir</w:t>
      </w:r>
      <w:r>
        <w:t xml:space="preserve">urger og patologer. Som følge av DeCOG- </w:t>
      </w:r>
      <w:r w:rsidR="003516A8">
        <w:t>og MSLT 2 studien så gjør</w:t>
      </w:r>
      <w:r>
        <w:t>es</w:t>
      </w:r>
      <w:r w:rsidR="003516A8">
        <w:t xml:space="preserve"> de</w:t>
      </w:r>
      <w:r>
        <w:t>t</w:t>
      </w:r>
      <w:r w:rsidR="003516A8">
        <w:t xml:space="preserve"> </w:t>
      </w:r>
      <w:r w:rsidR="00256C56">
        <w:t>færre glandeltoalett</w:t>
      </w:r>
      <w:r w:rsidR="003516A8">
        <w:t>. Fra fo</w:t>
      </w:r>
      <w:r>
        <w:t>rrige uke viser</w:t>
      </w:r>
      <w:r w:rsidR="00256C56">
        <w:t xml:space="preserve"> en</w:t>
      </w:r>
      <w:r>
        <w:t xml:space="preserve"> artikk fra E</w:t>
      </w:r>
      <w:r w:rsidR="003516A8">
        <w:t>ngland</w:t>
      </w:r>
      <w:r>
        <w:t>;</w:t>
      </w:r>
      <w:r w:rsidR="003516A8">
        <w:t xml:space="preserve"> at det ikke er consensus på hvem som skal ha </w:t>
      </w:r>
      <w:r w:rsidR="00256C56">
        <w:t>glandeltoalett</w:t>
      </w:r>
      <w:r w:rsidR="00256C56" w:rsidDel="00256C56">
        <w:t xml:space="preserve"> </w:t>
      </w:r>
      <w:r w:rsidR="003516A8">
        <w:t>. Hvor er grensen til en makrosopisk knute? De har lengre sykdomsfritt intervall men betydelig mer morbiditet ved lymge</w:t>
      </w:r>
      <w:r w:rsidR="00256C56">
        <w:t>glandeltoalett</w:t>
      </w:r>
      <w:r w:rsidR="00256C56" w:rsidDel="00256C56">
        <w:t xml:space="preserve"> </w:t>
      </w:r>
      <w:r w:rsidR="003516A8">
        <w:t xml:space="preserve"> i lyske. </w:t>
      </w:r>
      <w:r>
        <w:t xml:space="preserve">Kirurgigruppen </w:t>
      </w:r>
      <w:r w:rsidR="00256C56">
        <w:t>ønsker at</w:t>
      </w:r>
      <w:r>
        <w:t xml:space="preserve"> </w:t>
      </w:r>
      <w:r w:rsidR="00256C56">
        <w:t>glandeltoalett</w:t>
      </w:r>
      <w:r w:rsidR="00256C56" w:rsidDel="00256C56">
        <w:t xml:space="preserve"> </w:t>
      </w:r>
      <w:r>
        <w:t xml:space="preserve">skal sentraliseres siden det er få inngrep som gjøres. Viktig med god kvalitet på de inngrepene som innføres. </w:t>
      </w:r>
    </w:p>
    <w:p w14:paraId="5308C861" w14:textId="5B99B08F" w:rsidR="003516A8" w:rsidRDefault="003516A8" w:rsidP="00563E0F">
      <w:pPr>
        <w:outlineLvl w:val="0"/>
      </w:pPr>
      <w:r>
        <w:t>Spesielt for patol</w:t>
      </w:r>
      <w:r w:rsidR="00256C56">
        <w:t>o</w:t>
      </w:r>
      <w:r>
        <w:t xml:space="preserve">gene er det et stort arbeid å </w:t>
      </w:r>
      <w:r w:rsidR="00F46A80">
        <w:t xml:space="preserve">gjøre analyser på SN. </w:t>
      </w:r>
      <w:r w:rsidR="00256C56">
        <w:t>Nylig publisert a</w:t>
      </w:r>
      <w:r w:rsidR="00317B20">
        <w:t>rtikkel</w:t>
      </w:r>
      <w:r w:rsidR="00256C56">
        <w:t xml:space="preserve"> fra</w:t>
      </w:r>
      <w:r w:rsidR="00317B20">
        <w:t xml:space="preserve"> EORTC protocoll: </w:t>
      </w:r>
    </w:p>
    <w:p w14:paraId="6E08BCDF" w14:textId="7B436293" w:rsidR="007D5586" w:rsidRDefault="00F46A80" w:rsidP="00317B20">
      <w:r>
        <w:t xml:space="preserve">Konklusjon: </w:t>
      </w:r>
      <w:r w:rsidR="007D5586">
        <w:t xml:space="preserve">Ved en bedre protokoll for SN histopatologisk analyse kan det gir mer nøyaktig resultat og </w:t>
      </w:r>
      <w:r>
        <w:t xml:space="preserve">være </w:t>
      </w:r>
      <w:r w:rsidR="007D5586">
        <w:t xml:space="preserve">mer kostnadsbesparende. </w:t>
      </w:r>
    </w:p>
    <w:p w14:paraId="04457936" w14:textId="4111B34D" w:rsidR="007D5586" w:rsidRDefault="004002C1">
      <w:r>
        <w:t xml:space="preserve">1/3 av pasientene ved Radiumhospitalet har </w:t>
      </w:r>
      <w:r w:rsidR="00317B20">
        <w:t xml:space="preserve">primærtumor tykkelse </w:t>
      </w:r>
      <w:r>
        <w:t>me</w:t>
      </w:r>
      <w:r w:rsidR="00317B20">
        <w:t>llom 0.8-1.0mm.</w:t>
      </w:r>
      <w:r>
        <w:t xml:space="preserve"> Dvs relativ liten risiko for metastas</w:t>
      </w:r>
      <w:r w:rsidR="00317B20">
        <w:t>e i</w:t>
      </w:r>
      <w:r>
        <w:t xml:space="preserve"> SN. Dette er en stor utfordring for </w:t>
      </w:r>
      <w:r w:rsidR="00317B20">
        <w:t>sykehusene med kapasitet og er det rett å gjøre SN på indikasjon som er besluttet per i</w:t>
      </w:r>
      <w:r w:rsidR="00256C56">
        <w:t xml:space="preserve"> </w:t>
      </w:r>
      <w:r w:rsidR="00317B20">
        <w:t>dag?</w:t>
      </w:r>
    </w:p>
    <w:p w14:paraId="0047A13E" w14:textId="32173F22" w:rsidR="004002C1" w:rsidRDefault="004002C1" w:rsidP="004002C1">
      <w:pPr>
        <w:pStyle w:val="Listeavsnitt"/>
        <w:numPr>
          <w:ilvl w:val="0"/>
          <w:numId w:val="1"/>
        </w:numPr>
      </w:pPr>
      <w:r>
        <w:t xml:space="preserve">Sentralisering av </w:t>
      </w:r>
      <w:r w:rsidR="00256C56">
        <w:t>glandeltoalettene</w:t>
      </w:r>
      <w:r>
        <w:t xml:space="preserve">: volum har noe å si for kvalitet. </w:t>
      </w:r>
    </w:p>
    <w:p w14:paraId="17751483" w14:textId="40DDC562" w:rsidR="004002C1" w:rsidRDefault="00317B20" w:rsidP="004002C1">
      <w:pPr>
        <w:pStyle w:val="Listeavsnitt"/>
        <w:numPr>
          <w:ilvl w:val="0"/>
          <w:numId w:val="1"/>
        </w:numPr>
      </w:pPr>
      <w:r>
        <w:t xml:space="preserve">Forslag om at alle helseforetak </w:t>
      </w:r>
      <w:r w:rsidR="00256C56">
        <w:t>følger med og t</w:t>
      </w:r>
      <w:r w:rsidR="004002C1">
        <w:t>elle</w:t>
      </w:r>
      <w:r w:rsidR="00256C56">
        <w:t>r</w:t>
      </w:r>
      <w:r w:rsidR="004002C1">
        <w:t xml:space="preserve"> opp hvor mange pasienter som fikk SN </w:t>
      </w:r>
      <w:r>
        <w:t xml:space="preserve">og som </w:t>
      </w:r>
      <w:r w:rsidR="004002C1">
        <w:t xml:space="preserve">hadde en Breslow </w:t>
      </w:r>
      <w:r>
        <w:t xml:space="preserve">på </w:t>
      </w:r>
      <w:r w:rsidR="004002C1">
        <w:t>mellom 0.8-1.0 mm tykkelse og hvor mange av dem som har positiv SN?</w:t>
      </w:r>
    </w:p>
    <w:p w14:paraId="4A1EBD6F" w14:textId="1B0F4971" w:rsidR="004002C1" w:rsidRDefault="004002C1" w:rsidP="004002C1">
      <w:pPr>
        <w:pStyle w:val="Listeavsnitt"/>
        <w:numPr>
          <w:ilvl w:val="0"/>
          <w:numId w:val="1"/>
        </w:numPr>
      </w:pPr>
      <w:r>
        <w:t xml:space="preserve">Hvor mange av </w:t>
      </w:r>
      <w:r w:rsidR="00317B20">
        <w:t xml:space="preserve">de som har positiv SN får </w:t>
      </w:r>
      <w:r w:rsidR="00256C56">
        <w:t>lymfeglandeltoalett</w:t>
      </w:r>
      <w:r>
        <w:t>?</w:t>
      </w:r>
      <w:r w:rsidR="00317B20">
        <w:t xml:space="preserve"> Vil adjuvant behandling dreie behandling fra lymfeglandelto</w:t>
      </w:r>
      <w:r w:rsidR="00256C56">
        <w:t>a</w:t>
      </w:r>
      <w:r w:rsidR="00317B20">
        <w:t>lett til adjuvant behandling?</w:t>
      </w:r>
    </w:p>
    <w:p w14:paraId="5AA6340C" w14:textId="5C5B830B" w:rsidR="004002C1" w:rsidRDefault="004002C1" w:rsidP="004002C1">
      <w:pPr>
        <w:pStyle w:val="Listeavsnitt"/>
        <w:numPr>
          <w:ilvl w:val="0"/>
          <w:numId w:val="1"/>
        </w:numPr>
      </w:pPr>
      <w:r>
        <w:t xml:space="preserve">SN </w:t>
      </w:r>
      <w:r w:rsidR="00317B20">
        <w:t xml:space="preserve">prosedyre </w:t>
      </w:r>
      <w:r w:rsidR="00256C56">
        <w:t>er blitt viktigere nå, utover bedre staging er det også kriterie for adjuvant behandling som potensielt er kurativ(</w:t>
      </w:r>
      <w:r>
        <w:t>?</w:t>
      </w:r>
      <w:r w:rsidR="00256C56">
        <w:t>).</w:t>
      </w:r>
    </w:p>
    <w:p w14:paraId="7E4A6D1D" w14:textId="1BD91DC0" w:rsidR="00256C56" w:rsidRDefault="00256C56" w:rsidP="00AD270A">
      <w:pPr>
        <w:pStyle w:val="Listeavsnitt"/>
      </w:pPr>
      <w:r>
        <w:lastRenderedPageBreak/>
        <w:t>Viktig at denne gruppen diskuteres i melanom MDT, og at helseforetakene snakker sammen for å få lik behandling i landet.</w:t>
      </w:r>
    </w:p>
    <w:p w14:paraId="483E4016" w14:textId="77777777" w:rsidR="004002C1" w:rsidRDefault="004002C1" w:rsidP="004002C1"/>
    <w:p w14:paraId="3D03CCB7" w14:textId="77777777" w:rsidR="004002C1" w:rsidRDefault="004002C1" w:rsidP="004002C1"/>
    <w:p w14:paraId="55D16205" w14:textId="77777777" w:rsidR="004002C1" w:rsidRDefault="004002C1" w:rsidP="004002C1"/>
    <w:p w14:paraId="5CAA35FA" w14:textId="27925878" w:rsidR="004002C1" w:rsidRDefault="004002C1" w:rsidP="004002C1">
      <w:r>
        <w:t xml:space="preserve">Det gjøres SN i hode/hals av ØNH på alle helseforetakene. Det er dårlig DRG, ca 4000NOK for </w:t>
      </w:r>
      <w:r w:rsidR="00317B20">
        <w:t xml:space="preserve">SN </w:t>
      </w:r>
      <w:r>
        <w:t xml:space="preserve">dagprosedyre.  Dersom man legger inn pasienten for samme prosedyre får man DRG tilsvarende 27000NOK. </w:t>
      </w:r>
    </w:p>
    <w:p w14:paraId="3A8A3987" w14:textId="77777777" w:rsidR="004002C1" w:rsidRDefault="004002C1" w:rsidP="004002C1"/>
    <w:p w14:paraId="61D719BF" w14:textId="3DBF1F3A" w:rsidR="00256C56" w:rsidRDefault="004002C1" w:rsidP="004002C1">
      <w:r>
        <w:t xml:space="preserve">Et spm </w:t>
      </w:r>
      <w:r w:rsidR="003D5A50">
        <w:t>som kom i forrige uke fra pl.kir. Stave ved sykehuset Østfold, se eget brev. Spm om</w:t>
      </w:r>
      <w:r w:rsidR="00726B47">
        <w:t xml:space="preserve"> SN prosedyre på pasienter som har melanom med Breslow på akkurat 0.8mm uten ulcerasjon</w:t>
      </w:r>
      <w:r w:rsidR="0047476A">
        <w:t xml:space="preserve">; pT1b skal tilbys fordi denne pasientgruppen </w:t>
      </w:r>
      <w:r w:rsidR="00256C56">
        <w:t>og det er dessverre feil i vaktpostlymfeknutekapittelet hvorfor dette kan mistolkes</w:t>
      </w:r>
      <w:r w:rsidR="0047476A">
        <w:t xml:space="preserve">. I Østfold har de </w:t>
      </w:r>
      <w:r w:rsidR="00256C56">
        <w:t xml:space="preserve">også </w:t>
      </w:r>
      <w:r w:rsidR="0047476A">
        <w:t xml:space="preserve">valgt å tilby SN til denne pasientgruppen. </w:t>
      </w:r>
    </w:p>
    <w:p w14:paraId="69DE1CEF" w14:textId="77777777" w:rsidR="00256C56" w:rsidRDefault="00256C56" w:rsidP="004002C1"/>
    <w:p w14:paraId="57F27167" w14:textId="681DD2ED" w:rsidR="0047476A" w:rsidRDefault="0047476A" w:rsidP="004002C1">
      <w:r>
        <w:t xml:space="preserve">Det er en utfordring av patologiske avdelinger runder av tall, slik at man ofte ender på et histopatologisk svar på primærtumor med Breslow tykkelse på 0.8mm. </w:t>
      </w:r>
      <w:r w:rsidR="00256C56">
        <w:t>De</w:t>
      </w:r>
      <w:r>
        <w:t xml:space="preserve"> 4 helseforetakene tilbyr alle SN til denne pasientgruppen. </w:t>
      </w:r>
    </w:p>
    <w:p w14:paraId="70C3AB8F" w14:textId="0AF560C0" w:rsidR="00495D20" w:rsidRDefault="004002C1" w:rsidP="004002C1">
      <w:r>
        <w:t xml:space="preserve"> </w:t>
      </w:r>
    </w:p>
    <w:p w14:paraId="1D998A02" w14:textId="6C28ABF5" w:rsidR="00495D20" w:rsidRPr="00233579" w:rsidRDefault="00495D20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8</w:t>
      </w:r>
    </w:p>
    <w:p w14:paraId="26502859" w14:textId="01873A5F" w:rsidR="00495D20" w:rsidRDefault="007C018A" w:rsidP="004002C1">
      <w:r>
        <w:t>Truls Ryder orienterer; det er f</w:t>
      </w:r>
      <w:r w:rsidR="00495D20">
        <w:t xml:space="preserve">ortsatt </w:t>
      </w:r>
      <w:r>
        <w:t xml:space="preserve">utbredt </w:t>
      </w:r>
      <w:r w:rsidR="00495D20">
        <w:t>reklame for solarium i Norge</w:t>
      </w:r>
      <w:r>
        <w:t xml:space="preserve">. </w:t>
      </w:r>
      <w:r w:rsidR="00495D20">
        <w:t xml:space="preserve">Det </w:t>
      </w:r>
      <w:r w:rsidR="00AD270A">
        <w:t xml:space="preserve">har blitt </w:t>
      </w:r>
      <w:r>
        <w:t>jobbe</w:t>
      </w:r>
      <w:r w:rsidR="00AD270A">
        <w:t>t</w:t>
      </w:r>
      <w:r>
        <w:t xml:space="preserve"> for et forbud mot solariumsreklame. Forbud mot reklame </w:t>
      </w:r>
      <w:r w:rsidR="00495D20">
        <w:t xml:space="preserve">kommer </w:t>
      </w:r>
      <w:r w:rsidR="00AD270A">
        <w:t xml:space="preserve">sannsynligvis </w:t>
      </w:r>
      <w:r w:rsidR="00495D20">
        <w:t>ikke til å gå igjen</w:t>
      </w:r>
      <w:r w:rsidR="00222A0E">
        <w:t>nom</w:t>
      </w:r>
      <w:r>
        <w:t xml:space="preserve"> i regjeringen</w:t>
      </w:r>
      <w:r w:rsidR="00AD270A">
        <w:t xml:space="preserve"> vi har nå. Hudkreftstrategigruppen fikk visstnok ikke lov å utrede et forbud mot solarium selv om de ønsket det</w:t>
      </w:r>
      <w:r w:rsidR="00222A0E">
        <w:t xml:space="preserve">. </w:t>
      </w:r>
      <w:r w:rsidR="00495D20">
        <w:t>I 2012 ble d</w:t>
      </w:r>
      <w:r w:rsidR="00222A0E">
        <w:t xml:space="preserve">et vedtatt et forbud mot solarium </w:t>
      </w:r>
      <w:r w:rsidR="00495D20">
        <w:t xml:space="preserve">bruk </w:t>
      </w:r>
      <w:r w:rsidR="00AD270A">
        <w:t xml:space="preserve">for de under </w:t>
      </w:r>
      <w:r w:rsidR="00495D20">
        <w:t xml:space="preserve">18 år. Det ble ikke håndhevet før i 2017. Ved spørreundersøkelse er </w:t>
      </w:r>
      <w:r w:rsidR="00B43A8A">
        <w:t>det ingen endring i solariebruk</w:t>
      </w:r>
      <w:r>
        <w:t xml:space="preserve"> hos vgs elever</w:t>
      </w:r>
      <w:r w:rsidR="00AD270A">
        <w:t xml:space="preserve"> på Ullern</w:t>
      </w:r>
      <w:r w:rsidR="00B43A8A">
        <w:t xml:space="preserve">. </w:t>
      </w:r>
    </w:p>
    <w:p w14:paraId="5AF949E7" w14:textId="5CDBDAC5" w:rsidR="00222A0E" w:rsidRDefault="00222A0E" w:rsidP="004002C1">
      <w:r>
        <w:t>Behandlingskostnader til adjuvant behandling kan kanskje reduseres ved å stoppe reklame for solarium</w:t>
      </w:r>
      <w:r w:rsidR="007C018A">
        <w:t xml:space="preserve"> </w:t>
      </w:r>
      <w:r>
        <w:t xml:space="preserve">bruk og håndheve 18 års grense. </w:t>
      </w:r>
    </w:p>
    <w:p w14:paraId="2894F976" w14:textId="77777777" w:rsidR="00222A0E" w:rsidRDefault="00222A0E" w:rsidP="004002C1"/>
    <w:p w14:paraId="1C0E0802" w14:textId="4FAD57C5" w:rsidR="00222A0E" w:rsidRDefault="00222A0E" w:rsidP="004002C1">
      <w:r>
        <w:t>Gunnar Haslum infeksjon</w:t>
      </w:r>
      <w:r w:rsidR="007C018A">
        <w:t>smedisiner og driver et reiseråd firma</w:t>
      </w:r>
      <w:r>
        <w:t xml:space="preserve"> har kommet med en artikkel i tidsskriftet angående Vit D mm. Oddbjørn, Trude, Truls og </w:t>
      </w:r>
      <w:r w:rsidR="007C018A">
        <w:t>..</w:t>
      </w:r>
      <w:r w:rsidR="004824C3">
        <w:t xml:space="preserve"> </w:t>
      </w:r>
      <w:r>
        <w:t>skal skrive e</w:t>
      </w:r>
      <w:r w:rsidR="00AD270A">
        <w:t xml:space="preserve">t tilsvar/ kommentar </w:t>
      </w:r>
      <w:r w:rsidR="007C018A">
        <w:t xml:space="preserve">i tidsskriftet som en opplysningsartikkel. </w:t>
      </w:r>
    </w:p>
    <w:p w14:paraId="6750E46A" w14:textId="77777777" w:rsidR="004824C3" w:rsidRPr="00233579" w:rsidRDefault="004824C3" w:rsidP="004002C1">
      <w:pPr>
        <w:rPr>
          <w:b/>
          <w:u w:val="single"/>
        </w:rPr>
      </w:pPr>
    </w:p>
    <w:p w14:paraId="3496EC62" w14:textId="77777777" w:rsidR="00222A0E" w:rsidRPr="00233579" w:rsidRDefault="00222A0E" w:rsidP="00563E0F">
      <w:pPr>
        <w:outlineLvl w:val="0"/>
        <w:rPr>
          <w:b/>
          <w:u w:val="single"/>
        </w:rPr>
      </w:pPr>
      <w:r w:rsidRPr="00233579">
        <w:rPr>
          <w:b/>
          <w:u w:val="single"/>
        </w:rPr>
        <w:t>SAK 9</w:t>
      </w:r>
    </w:p>
    <w:p w14:paraId="66176A82" w14:textId="480D0A37" w:rsidR="00222A0E" w:rsidRDefault="00EA4C19" w:rsidP="004002C1">
      <w:r>
        <w:t xml:space="preserve">Hilde Hedemann Brenn </w:t>
      </w:r>
      <w:r w:rsidR="00AD270A">
        <w:t xml:space="preserve">og Henrik </w:t>
      </w:r>
      <w:r>
        <w:t>p</w:t>
      </w:r>
      <w:r w:rsidR="00222A0E">
        <w:t>res</w:t>
      </w:r>
      <w:r>
        <w:t>enterer</w:t>
      </w:r>
      <w:r w:rsidR="00AD270A">
        <w:t>. Informerer om status med k</w:t>
      </w:r>
      <w:r>
        <w:t>linisk meldeskjema. Nytt</w:t>
      </w:r>
      <w:r w:rsidR="00222A0E">
        <w:t xml:space="preserve"> meldeskjema skal </w:t>
      </w:r>
      <w:r w:rsidR="00AD270A">
        <w:t xml:space="preserve">sannsynligvis </w:t>
      </w:r>
      <w:r w:rsidR="00222A0E">
        <w:t>publiseres 27.3.20. I mellomti</w:t>
      </w:r>
      <w:r>
        <w:t xml:space="preserve">den skal hun </w:t>
      </w:r>
      <w:r w:rsidR="00AD270A">
        <w:t xml:space="preserve">og vi </w:t>
      </w:r>
      <w:r>
        <w:t>teste ut skjemaene.</w:t>
      </w:r>
      <w:r w:rsidR="00222A0E">
        <w:t xml:space="preserve"> Det har vært en forbedring av innmelding fra kirurgene. Det må tydelige</w:t>
      </w:r>
      <w:r>
        <w:t>re signaler fra fagmiljøene. I T</w:t>
      </w:r>
      <w:r w:rsidR="00222A0E">
        <w:t xml:space="preserve">rondheim jobber man med EPIC og man skal se om man kan koble klinisk meldeskjema inn i EPIC. </w:t>
      </w:r>
    </w:p>
    <w:p w14:paraId="316DAF3F" w14:textId="374DBE2B" w:rsidR="00222A0E" w:rsidRDefault="00222A0E" w:rsidP="004002C1">
      <w:r>
        <w:t>Innen helse</w:t>
      </w:r>
      <w:r w:rsidR="00EA4C19">
        <w:t xml:space="preserve"> V</w:t>
      </w:r>
      <w:r>
        <w:t>est er det åpnet for robot innmelding, slik at kreftmeldingen fylles ut i DIPS og så vil robotene melde det over i kreftregisteret. Det vil</w:t>
      </w:r>
      <w:r w:rsidR="00AD270A">
        <w:t xml:space="preserve"> ikke komme i gang før de nye skjemaene er kommet</w:t>
      </w:r>
      <w:r>
        <w:t xml:space="preserve">. </w:t>
      </w:r>
    </w:p>
    <w:p w14:paraId="71A6DB76" w14:textId="334C36B6" w:rsidR="00222A0E" w:rsidRDefault="00222A0E" w:rsidP="004002C1">
      <w:r>
        <w:t>Økt rapporteringsgraden med 20% fra 2017</w:t>
      </w:r>
      <w:r w:rsidR="00AD270A">
        <w:t>!</w:t>
      </w:r>
      <w:r>
        <w:t xml:space="preserve">. </w:t>
      </w:r>
    </w:p>
    <w:p w14:paraId="7ECC0FE1" w14:textId="3D54B880" w:rsidR="004824C3" w:rsidRDefault="004824C3" w:rsidP="004002C1">
      <w:r>
        <w:t>Kvalitetsindikatorene; de samme som har vært tidlig</w:t>
      </w:r>
      <w:r w:rsidR="00EA4C19">
        <w:t>ere og fått inn noen nye parametre</w:t>
      </w:r>
      <w:r>
        <w:t xml:space="preserve">: </w:t>
      </w:r>
    </w:p>
    <w:p w14:paraId="4FD0BA9B" w14:textId="5DAD7A6A" w:rsidR="004824C3" w:rsidRDefault="004824C3" w:rsidP="004824C3">
      <w:pPr>
        <w:pStyle w:val="Listeavsnitt"/>
        <w:numPr>
          <w:ilvl w:val="0"/>
          <w:numId w:val="2"/>
        </w:numPr>
      </w:pPr>
      <w:r>
        <w:t xml:space="preserve">Fri margin etter primær eksisjon: det er sendt brev til private aktører og skal sendes brev til fastlegene. Det er foreslått å sende det til fylkesmannen eller annen offentlig aktør som kan fungere som en </w:t>
      </w:r>
      <w:r w:rsidR="00AD270A">
        <w:t>«</w:t>
      </w:r>
      <w:r>
        <w:t>fagdirektør</w:t>
      </w:r>
      <w:r w:rsidR="00AD270A">
        <w:t>» bindeledd til fastlegene</w:t>
      </w:r>
      <w:r>
        <w:t xml:space="preserve"> for å fortelle </w:t>
      </w:r>
      <w:r>
        <w:lastRenderedPageBreak/>
        <w:t>om problemet</w:t>
      </w:r>
      <w:r w:rsidR="00EA4C19">
        <w:t xml:space="preserve"> med</w:t>
      </w:r>
      <w:r w:rsidR="00AD270A">
        <w:t xml:space="preserve"> manglende frie marginer</w:t>
      </w:r>
      <w:r>
        <w:t xml:space="preserve">. Dette for å oppnå noenlunde lik behandling i hele landet. </w:t>
      </w:r>
    </w:p>
    <w:p w14:paraId="66121342" w14:textId="603D4C8B" w:rsidR="00EA4C19" w:rsidRDefault="004824C3" w:rsidP="004002C1">
      <w:pPr>
        <w:pStyle w:val="Listeavsnitt"/>
        <w:numPr>
          <w:ilvl w:val="0"/>
          <w:numId w:val="2"/>
        </w:numPr>
      </w:pPr>
      <w:r>
        <w:t xml:space="preserve">Det er kommet inn en fin tidslinje i årsrapporten. Store hendelser som har hatt noe å si for melanom diagnostikk, behandling mm. </w:t>
      </w:r>
    </w:p>
    <w:p w14:paraId="519ADAFA" w14:textId="2AAE5CFE" w:rsidR="00222A0E" w:rsidRDefault="00AD270A" w:rsidP="004002C1">
      <w:pPr>
        <w:pStyle w:val="Listeavsnitt"/>
        <w:numPr>
          <w:ilvl w:val="0"/>
          <w:numId w:val="2"/>
        </w:numPr>
      </w:pPr>
      <w:r>
        <w:t>En gledelig b</w:t>
      </w:r>
      <w:r w:rsidR="00222A0E">
        <w:t xml:space="preserve">etydelig bedring i overlevelse hos pasienter med metastatisk sykdom. </w:t>
      </w:r>
    </w:p>
    <w:p w14:paraId="2D67A46A" w14:textId="21905DDB" w:rsidR="004824C3" w:rsidRDefault="004824C3" w:rsidP="00EA4C19">
      <w:pPr>
        <w:pStyle w:val="Listeavsnitt"/>
        <w:numPr>
          <w:ilvl w:val="0"/>
          <w:numId w:val="2"/>
        </w:numPr>
      </w:pPr>
      <w:r>
        <w:t xml:space="preserve">I løpet av neste år skal man legge inn norske tall i handlingsprogrammet. Det er viktig å vise til norske tall i tillegg til internasjonale tall. </w:t>
      </w:r>
    </w:p>
    <w:p w14:paraId="083023D1" w14:textId="77777777" w:rsidR="00EA4C19" w:rsidRDefault="00EA4C19" w:rsidP="00EA4C19"/>
    <w:p w14:paraId="1E550D9B" w14:textId="3FF7C02F" w:rsidR="00EA4C19" w:rsidRPr="00EA4C19" w:rsidRDefault="00EA4C19" w:rsidP="00EA4C19">
      <w:pPr>
        <w:rPr>
          <w:b/>
          <w:u w:val="single"/>
        </w:rPr>
      </w:pPr>
      <w:r w:rsidRPr="00EA4C19">
        <w:rPr>
          <w:b/>
          <w:u w:val="single"/>
        </w:rPr>
        <w:t>SAK 9</w:t>
      </w:r>
    </w:p>
    <w:p w14:paraId="3CB7EB5B" w14:textId="77777777" w:rsidR="004824C3" w:rsidRPr="00EA4C19" w:rsidRDefault="004824C3" w:rsidP="004002C1"/>
    <w:p w14:paraId="76CCCA83" w14:textId="499E1EA0" w:rsidR="004824C3" w:rsidRPr="00EA4C19" w:rsidRDefault="00EA4C19" w:rsidP="00563E0F">
      <w:pPr>
        <w:outlineLvl w:val="0"/>
      </w:pPr>
      <w:r>
        <w:t>Eventuelt saker</w:t>
      </w:r>
      <w:r w:rsidR="004824C3" w:rsidRPr="00EA4C19">
        <w:t xml:space="preserve">: </w:t>
      </w:r>
    </w:p>
    <w:p w14:paraId="649705CB" w14:textId="5D04A831" w:rsidR="004824C3" w:rsidRDefault="00F5301B" w:rsidP="004002C1">
      <w:r>
        <w:t xml:space="preserve">Kari Dolven Jakobsen </w:t>
      </w:r>
      <w:r w:rsidR="00EA4C19">
        <w:t>har fått</w:t>
      </w:r>
      <w:r>
        <w:t xml:space="preserve"> et spørsmål</w:t>
      </w:r>
      <w:r w:rsidR="00EA4C19">
        <w:t xml:space="preserve"> om når en pasient</w:t>
      </w:r>
      <w:r w:rsidR="004824C3">
        <w:t xml:space="preserve"> reagerer på immunterapi og får store bivirkninger</w:t>
      </w:r>
      <w:r w:rsidR="00EA4C19">
        <w:t>, avbryter denne behandling</w:t>
      </w:r>
      <w:r w:rsidR="004824C3">
        <w:t xml:space="preserve"> og går over til BRAF hemmer: Er det 1. Eller 2. Linje? Det skal diskuteres </w:t>
      </w:r>
      <w:r w:rsidR="00AD270A">
        <w:t xml:space="preserve">hvordan det skal registreres </w:t>
      </w:r>
      <w:r w:rsidR="004824C3">
        <w:t xml:space="preserve">i kreftregisteret. I en </w:t>
      </w:r>
      <w:r w:rsidR="00EA4C19">
        <w:t xml:space="preserve">studie regnes det som 2. Linje. Behandling. </w:t>
      </w:r>
    </w:p>
    <w:p w14:paraId="6EEC60E7" w14:textId="77777777" w:rsidR="004824C3" w:rsidRDefault="004824C3" w:rsidP="004002C1"/>
    <w:p w14:paraId="47465D36" w14:textId="24BEBF69" w:rsidR="004824C3" w:rsidRDefault="004824C3" w:rsidP="004002C1">
      <w:r>
        <w:t>I strålekapitel</w:t>
      </w:r>
      <w:r w:rsidR="00F5301B">
        <w:t>et har Hd</w:t>
      </w:r>
      <w:r>
        <w:t>ir meldt inn at de ønsker engelske begreper som brain og bone i stedet for norske begreper. I mamma og lunge programmet har de ikke tatt inn engelske beg</w:t>
      </w:r>
      <w:r w:rsidR="00F5301B">
        <w:t>r</w:t>
      </w:r>
      <w:r>
        <w:t xml:space="preserve">eper. NMG </w:t>
      </w:r>
      <w:r w:rsidR="00AD270A">
        <w:t xml:space="preserve">ved Oddbjørn </w:t>
      </w:r>
      <w:r>
        <w:t xml:space="preserve">må sende inn en dialog til HDir om å få gode begrunnelser for hvorfor man skal innføre engelske begreper. </w:t>
      </w:r>
    </w:p>
    <w:p w14:paraId="31AA1A5A" w14:textId="77777777" w:rsidR="00F5301B" w:rsidRDefault="00F5301B" w:rsidP="004002C1"/>
    <w:p w14:paraId="65C1BD71" w14:textId="716D163C" w:rsidR="00F5301B" w:rsidRDefault="00F5301B" w:rsidP="004002C1">
      <w:r>
        <w:t>Nordisk møte skal være i Helsinki i September 2020. 10.-11 september 2020. Ved Nordisk møte hvem er det som betaler? Det er sykehusene som betaler</w:t>
      </w:r>
      <w:r w:rsidR="00EA4C19">
        <w:t xml:space="preserve"> for styringsgruppe representantene</w:t>
      </w:r>
      <w:r>
        <w:t xml:space="preserve">. Man kan prøve å søke Legeforeningen. Man kan søke NMG hvis man har abstract å presentere. </w:t>
      </w:r>
    </w:p>
    <w:p w14:paraId="5027EF06" w14:textId="1EED77AF" w:rsidR="00F5301B" w:rsidRDefault="00F5301B" w:rsidP="004002C1">
      <w:r>
        <w:t xml:space="preserve">Det skal være Norsk Nasjonalt møte hvert 2. År. Hvor skal Nasjonalt møte være om to år? Det er Helse Nord som skal arrangere om to år. </w:t>
      </w:r>
    </w:p>
    <w:p w14:paraId="237DC7CC" w14:textId="77777777" w:rsidR="00F5301B" w:rsidRPr="004824C3" w:rsidRDefault="00F5301B" w:rsidP="004002C1"/>
    <w:p w14:paraId="2981F63B" w14:textId="77777777" w:rsidR="004824C3" w:rsidRDefault="004824C3" w:rsidP="004002C1"/>
    <w:p w14:paraId="3D6847CB" w14:textId="77777777" w:rsidR="004824C3" w:rsidRDefault="004824C3" w:rsidP="004002C1"/>
    <w:p w14:paraId="00C22AB9" w14:textId="77777777" w:rsidR="004002C1" w:rsidRDefault="004002C1" w:rsidP="004002C1"/>
    <w:p w14:paraId="4278488C" w14:textId="77777777" w:rsidR="004002C1" w:rsidRDefault="004002C1" w:rsidP="004002C1"/>
    <w:p w14:paraId="268E6D21" w14:textId="77777777" w:rsidR="004002C1" w:rsidRDefault="004002C1" w:rsidP="004002C1"/>
    <w:p w14:paraId="40FD5B03" w14:textId="77777777" w:rsidR="004002C1" w:rsidRDefault="004002C1" w:rsidP="004002C1"/>
    <w:p w14:paraId="43F2E6F6" w14:textId="77777777" w:rsidR="0021027D" w:rsidRDefault="0021027D"/>
    <w:p w14:paraId="25964B22" w14:textId="77777777" w:rsidR="0021027D" w:rsidRDefault="0021027D"/>
    <w:p w14:paraId="46517B71" w14:textId="77777777" w:rsidR="0021027D" w:rsidRDefault="0021027D"/>
    <w:p w14:paraId="7F0F295F" w14:textId="77777777" w:rsidR="00E738C1" w:rsidRDefault="00E738C1"/>
    <w:sectPr w:rsidR="00E738C1" w:rsidSect="00EA2D3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494"/>
    <w:multiLevelType w:val="hybridMultilevel"/>
    <w:tmpl w:val="574A2BB0"/>
    <w:lvl w:ilvl="0" w:tplc="2620FA42">
      <w:start w:val="1"/>
      <w:numFmt w:val="bullet"/>
      <w:lvlText w:val="P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6AB2"/>
    <w:multiLevelType w:val="hybridMultilevel"/>
    <w:tmpl w:val="C2CEFD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2681B"/>
    <w:multiLevelType w:val="hybridMultilevel"/>
    <w:tmpl w:val="A13605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3571F"/>
    <w:multiLevelType w:val="hybridMultilevel"/>
    <w:tmpl w:val="EC2AB906"/>
    <w:lvl w:ilvl="0" w:tplc="600E96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106B9"/>
    <w:multiLevelType w:val="hybridMultilevel"/>
    <w:tmpl w:val="C9DEDE26"/>
    <w:lvl w:ilvl="0" w:tplc="9B9E6DB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2D"/>
    <w:rsid w:val="0012384E"/>
    <w:rsid w:val="0014081B"/>
    <w:rsid w:val="001922A3"/>
    <w:rsid w:val="001D102D"/>
    <w:rsid w:val="00202CF6"/>
    <w:rsid w:val="0021027D"/>
    <w:rsid w:val="00222A0E"/>
    <w:rsid w:val="00233579"/>
    <w:rsid w:val="00256C56"/>
    <w:rsid w:val="0027415F"/>
    <w:rsid w:val="00277779"/>
    <w:rsid w:val="00317B20"/>
    <w:rsid w:val="003516A8"/>
    <w:rsid w:val="00356B86"/>
    <w:rsid w:val="00376B59"/>
    <w:rsid w:val="003D38A3"/>
    <w:rsid w:val="003D5A50"/>
    <w:rsid w:val="003F2597"/>
    <w:rsid w:val="004002C1"/>
    <w:rsid w:val="004168A4"/>
    <w:rsid w:val="0047476A"/>
    <w:rsid w:val="004824C3"/>
    <w:rsid w:val="00495D20"/>
    <w:rsid w:val="004B6779"/>
    <w:rsid w:val="00514976"/>
    <w:rsid w:val="00563E0F"/>
    <w:rsid w:val="00592566"/>
    <w:rsid w:val="005A1A94"/>
    <w:rsid w:val="006326AC"/>
    <w:rsid w:val="0070082D"/>
    <w:rsid w:val="00726B47"/>
    <w:rsid w:val="00742A2C"/>
    <w:rsid w:val="007652C6"/>
    <w:rsid w:val="007B34DA"/>
    <w:rsid w:val="007C018A"/>
    <w:rsid w:val="007C6E59"/>
    <w:rsid w:val="007D5586"/>
    <w:rsid w:val="00897A83"/>
    <w:rsid w:val="008A6CF9"/>
    <w:rsid w:val="009E1A28"/>
    <w:rsid w:val="00A43958"/>
    <w:rsid w:val="00AD270A"/>
    <w:rsid w:val="00B43A8A"/>
    <w:rsid w:val="00BB4940"/>
    <w:rsid w:val="00BC6263"/>
    <w:rsid w:val="00BC7F30"/>
    <w:rsid w:val="00BD444B"/>
    <w:rsid w:val="00C02F9F"/>
    <w:rsid w:val="00CC7CB2"/>
    <w:rsid w:val="00D41726"/>
    <w:rsid w:val="00E25135"/>
    <w:rsid w:val="00E30BCF"/>
    <w:rsid w:val="00E738C1"/>
    <w:rsid w:val="00E73B95"/>
    <w:rsid w:val="00E85B51"/>
    <w:rsid w:val="00E92025"/>
    <w:rsid w:val="00EA2D30"/>
    <w:rsid w:val="00EA4C19"/>
    <w:rsid w:val="00F46A80"/>
    <w:rsid w:val="00F5301B"/>
    <w:rsid w:val="00F53387"/>
    <w:rsid w:val="00F65520"/>
    <w:rsid w:val="00F87F4A"/>
    <w:rsid w:val="00FF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E7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002C1"/>
    <w:pPr>
      <w:ind w:left="720"/>
      <w:contextualSpacing/>
    </w:pPr>
  </w:style>
  <w:style w:type="paragraph" w:styleId="Dokumentkart">
    <w:name w:val="Document Map"/>
    <w:basedOn w:val="Normal"/>
    <w:link w:val="DokumentkartTegn"/>
    <w:uiPriority w:val="99"/>
    <w:semiHidden/>
    <w:unhideWhenUsed/>
    <w:rsid w:val="00563E0F"/>
    <w:rPr>
      <w:rFonts w:ascii="Times New Roman" w:hAnsi="Times New Roman" w:cs="Times New Roman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563E0F"/>
    <w:rPr>
      <w:rFonts w:ascii="Times New Roman" w:hAnsi="Times New Roman" w:cs="Times New Roman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1497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1497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14976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1497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14976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1497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4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3243</Words>
  <Characters>17188</Characters>
  <Application>Microsoft Office Word</Application>
  <DocSecurity>0</DocSecurity>
  <Lines>143</Lines>
  <Paragraphs>40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Headings</vt:lpstr>
      </vt:variant>
      <vt:variant>
        <vt:i4>27</vt:i4>
      </vt:variant>
    </vt:vector>
  </HeadingPairs>
  <TitlesOfParts>
    <vt:vector size="28" baseType="lpstr">
      <vt:lpstr/>
      <vt:lpstr>Styringsgruppemøte 20.11.19 Tromsø Clarion Hotel The Edge</vt:lpstr>
      <vt:lpstr>Sak 1 </vt:lpstr>
      <vt:lpstr>Formidling av handlingsprogrammet</vt:lpstr>
      <vt:lpstr>Sak 2 </vt:lpstr>
      <vt:lpstr>Orienteringssaker</vt:lpstr>
      <vt:lpstr>Sak 3 </vt:lpstr>
      <vt:lpstr>Valg NMG representanter 2019</vt:lpstr>
      <vt:lpstr>(Kari Dolven Jakobsen har spesial kompetanse på strålebehandling ved melanom med</vt:lpstr>
      <vt:lpstr>Sak 4</vt:lpstr>
      <vt:lpstr>Handlingsprogrammet</vt:lpstr>
      <vt:lpstr/>
      <vt:lpstr>Det er et nytt handlingsprogram ute som har vært jobbet med de siste 4-5 årene. </vt:lpstr>
      <vt:lpstr>Studiestatus- Alle sentre er i gang</vt:lpstr>
      <vt:lpstr>Adjuvant behandling i Stadium 2B og 2C CA209-76K</vt:lpstr>
      <vt:lpstr>Clinical Protocol CA224047</vt:lpstr>
      <vt:lpstr>Åpen ONCOS-C823</vt:lpstr>
      <vt:lpstr>SCAN studien i Gøteborg</vt:lpstr>
      <vt:lpstr>Clipman studien</vt:lpstr>
      <vt:lpstr>A-hus</vt:lpstr>
      <vt:lpstr>SAK 6</vt:lpstr>
      <vt:lpstr>Økonomi</vt:lpstr>
      <vt:lpstr>SAK 7</vt:lpstr>
      <vt:lpstr>Kirurgi gruppen</vt:lpstr>
      <vt:lpstr>Spesielt for patolgoene er det et stort arbeid å gjøre analyser på SN. Artikkele</vt:lpstr>
      <vt:lpstr>SAK 8</vt:lpstr>
      <vt:lpstr>SAK 9</vt:lpstr>
      <vt:lpstr>Eventuelt saker: </vt:lpstr>
    </vt:vector>
  </TitlesOfParts>
  <Company>Helse Vest</Company>
  <LinksUpToDate>false</LinksUpToDate>
  <CharactersWithSpaces>20391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Svendsen, Henrik Løvendahl</cp:lastModifiedBy>
  <cp:revision>5</cp:revision>
  <dcterms:created xsi:type="dcterms:W3CDTF">2019-11-25T21:12:00Z</dcterms:created>
  <dcterms:modified xsi:type="dcterms:W3CDTF">2020-01-29T09:58:00Z</dcterms:modified>
</cp:coreProperties>
</file>